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8B452" w14:textId="689C1D0C" w:rsidR="00E91FFD" w:rsidRPr="002D7E45" w:rsidRDefault="003733C8" w:rsidP="002C369C">
      <w:pPr>
        <w:pStyle w:val="Ttulo"/>
      </w:pPr>
      <w:r w:rsidRPr="002D7E45">
        <w:t xml:space="preserve">INFORME </w:t>
      </w:r>
      <w:r w:rsidR="00836A89">
        <w:t>FINAL</w:t>
      </w:r>
    </w:p>
    <w:p w14:paraId="4B955C84" w14:textId="07EB543D" w:rsidR="00D22861" w:rsidRPr="002D7E45" w:rsidRDefault="00D22861" w:rsidP="002C369C">
      <w:pPr>
        <w:pStyle w:val="Subttulo"/>
      </w:pPr>
      <w:r w:rsidRPr="002D7E45">
        <w:t>SECRETARÍA EJECUTIVA DE LA COMISIÓN COLOMBIANA DEL OCÉANO</w:t>
      </w:r>
    </w:p>
    <w:p w14:paraId="19C8D3FD" w14:textId="2043967A" w:rsidR="00D22861" w:rsidRPr="002D7E45" w:rsidRDefault="0041141E" w:rsidP="002C369C">
      <w:pPr>
        <w:pStyle w:val="Subttulo"/>
      </w:pPr>
      <w:r w:rsidRPr="002D7E45">
        <w:t>PLAN NACIONAL DE EXPEDICIONES CIENTÍFICAS</w:t>
      </w:r>
      <w:r w:rsidR="003733C8" w:rsidRPr="002D7E45">
        <w:t xml:space="preserve"> MARINAS</w:t>
      </w:r>
    </w:p>
    <w:p w14:paraId="029B7867" w14:textId="7AC5CF30" w:rsidR="00D22861" w:rsidRPr="002D7E45" w:rsidRDefault="00D22861" w:rsidP="002C369C"/>
    <w:p w14:paraId="11D2E6A0" w14:textId="00483E08" w:rsidR="00D22861" w:rsidRPr="002D7E45" w:rsidRDefault="00D22861" w:rsidP="002C369C">
      <w:pPr>
        <w:pStyle w:val="Ttulo1"/>
      </w:pPr>
      <w:r w:rsidRPr="002D7E45">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D22861" w:rsidRPr="002D7E45" w14:paraId="40F2A85C" w14:textId="77777777" w:rsidTr="00F0297F">
        <w:tc>
          <w:tcPr>
            <w:tcW w:w="2830" w:type="dxa"/>
            <w:shd w:val="clear" w:color="auto" w:fill="D5DCE4" w:themeFill="text2" w:themeFillTint="33"/>
          </w:tcPr>
          <w:p w14:paraId="1FC4D77A" w14:textId="32901737" w:rsidR="00D22861" w:rsidRPr="002D7E45" w:rsidRDefault="00D22861" w:rsidP="00CC6E03">
            <w:pPr>
              <w:pStyle w:val="Descripcin"/>
            </w:pPr>
            <w:r w:rsidRPr="002D7E45">
              <w:t>Título del proyecto</w:t>
            </w:r>
          </w:p>
        </w:tc>
        <w:tc>
          <w:tcPr>
            <w:tcW w:w="5664" w:type="dxa"/>
            <w:shd w:val="clear" w:color="auto" w:fill="auto"/>
          </w:tcPr>
          <w:p w14:paraId="5D8B3810" w14:textId="22CF4E0A" w:rsidR="00D22861" w:rsidRPr="00175A9B" w:rsidRDefault="00342E63" w:rsidP="00CC6E03">
            <w:pPr>
              <w:pStyle w:val="Descripcin"/>
            </w:pPr>
            <w:r w:rsidRPr="00342E63">
              <w:t xml:space="preserve">Presencia de Vibrio </w:t>
            </w:r>
            <w:proofErr w:type="spellStart"/>
            <w:r w:rsidRPr="00342E63">
              <w:t>spp</w:t>
            </w:r>
            <w:proofErr w:type="spellEnd"/>
            <w:r w:rsidRPr="00342E63">
              <w:t xml:space="preserve"> en la subregión </w:t>
            </w:r>
            <w:proofErr w:type="spellStart"/>
            <w:r w:rsidRPr="00342E63">
              <w:t>Sanquianga</w:t>
            </w:r>
            <w:proofErr w:type="spellEnd"/>
            <w:r w:rsidRPr="00342E63">
              <w:t>-Gorgona y su relación con las condiciones hidrográficas</w:t>
            </w:r>
          </w:p>
        </w:tc>
      </w:tr>
      <w:tr w:rsidR="003733C8" w:rsidRPr="002D7E45" w14:paraId="0D620BE8" w14:textId="77777777" w:rsidTr="00F0297F">
        <w:tc>
          <w:tcPr>
            <w:tcW w:w="2830" w:type="dxa"/>
            <w:shd w:val="clear" w:color="auto" w:fill="D5DCE4" w:themeFill="text2" w:themeFillTint="33"/>
          </w:tcPr>
          <w:p w14:paraId="57303CAC" w14:textId="4A832D12" w:rsidR="003733C8" w:rsidRPr="002D7E45" w:rsidRDefault="003733C8" w:rsidP="00CC6E03">
            <w:pPr>
              <w:pStyle w:val="Descripcin"/>
            </w:pPr>
            <w:r w:rsidRPr="002D7E45">
              <w:t>Expedición Científica</w:t>
            </w:r>
          </w:p>
        </w:tc>
        <w:tc>
          <w:tcPr>
            <w:tcW w:w="5664" w:type="dxa"/>
            <w:shd w:val="clear" w:color="auto" w:fill="auto"/>
          </w:tcPr>
          <w:p w14:paraId="7094893E" w14:textId="6BB23996" w:rsidR="003733C8" w:rsidRPr="00175A9B" w:rsidRDefault="003733C8" w:rsidP="00CC6E03">
            <w:pPr>
              <w:pStyle w:val="Descripcin"/>
            </w:pPr>
            <w:r w:rsidRPr="00175A9B">
              <w:t>ECP20</w:t>
            </w:r>
            <w:r w:rsidR="00175A9B">
              <w:t>21-I</w:t>
            </w:r>
            <w:r w:rsidRPr="00175A9B">
              <w:t xml:space="preserve"> </w:t>
            </w:r>
            <w:r w:rsidR="00175A9B">
              <w:t xml:space="preserve">Bocas de </w:t>
            </w:r>
            <w:proofErr w:type="spellStart"/>
            <w:r w:rsidR="00175A9B">
              <w:t>Sanquianga</w:t>
            </w:r>
            <w:proofErr w:type="spellEnd"/>
          </w:p>
        </w:tc>
      </w:tr>
      <w:tr w:rsidR="00D22861" w:rsidRPr="002D7E45" w14:paraId="53838714" w14:textId="77777777" w:rsidTr="00F0297F">
        <w:tc>
          <w:tcPr>
            <w:tcW w:w="2830" w:type="dxa"/>
            <w:shd w:val="clear" w:color="auto" w:fill="D5DCE4" w:themeFill="text2" w:themeFillTint="33"/>
          </w:tcPr>
          <w:p w14:paraId="3831B680" w14:textId="6C3BC1CC" w:rsidR="00D22861" w:rsidRPr="002D7E45" w:rsidRDefault="00D22861" w:rsidP="00CC6E03">
            <w:pPr>
              <w:pStyle w:val="Descripcin"/>
            </w:pPr>
            <w:r w:rsidRPr="002D7E45">
              <w:t xml:space="preserve">Investigadores / </w:t>
            </w:r>
            <w:r w:rsidR="00C7475F" w:rsidRPr="002D7E45">
              <w:t>Filiación</w:t>
            </w:r>
          </w:p>
        </w:tc>
        <w:tc>
          <w:tcPr>
            <w:tcW w:w="5664" w:type="dxa"/>
            <w:shd w:val="clear" w:color="auto" w:fill="auto"/>
          </w:tcPr>
          <w:p w14:paraId="1E32C0F4" w14:textId="77777777" w:rsidR="00D22861" w:rsidRDefault="00342E63" w:rsidP="00CC6E03">
            <w:pPr>
              <w:pStyle w:val="Descripcin"/>
            </w:pPr>
            <w:r w:rsidRPr="00342E63">
              <w:t xml:space="preserve">Jenny Parada, Christian Bermúdez-Rivas, </w:t>
            </w:r>
            <w:proofErr w:type="spellStart"/>
            <w:r w:rsidRPr="00342E63">
              <w:t>Yadi</w:t>
            </w:r>
            <w:proofErr w:type="spellEnd"/>
            <w:r w:rsidRPr="00342E63">
              <w:t xml:space="preserve"> Moreno, Fredy Castrillón, S2 </w:t>
            </w:r>
            <w:proofErr w:type="spellStart"/>
            <w:r w:rsidRPr="00342E63">
              <w:t>Brainer</w:t>
            </w:r>
            <w:proofErr w:type="spellEnd"/>
            <w:r w:rsidRPr="00342E63">
              <w:t xml:space="preserve"> Ángel</w:t>
            </w:r>
          </w:p>
          <w:p w14:paraId="2198BB9F" w14:textId="77777777" w:rsidR="0032702C" w:rsidRDefault="0032702C" w:rsidP="002C369C"/>
          <w:p w14:paraId="6633279C" w14:textId="0C47A95C" w:rsidR="00342E63" w:rsidRPr="00342E63" w:rsidRDefault="00342E63" w:rsidP="002C369C">
            <w:r>
              <w:t xml:space="preserve">Centro de Investigaciones Oceanográficas e </w:t>
            </w:r>
            <w:r w:rsidR="0032702C">
              <w:t>H</w:t>
            </w:r>
            <w:r>
              <w:t>idrográficas del Pacífico</w:t>
            </w:r>
          </w:p>
        </w:tc>
      </w:tr>
      <w:tr w:rsidR="00D22861" w:rsidRPr="002D7E45" w14:paraId="3391EA13" w14:textId="77777777" w:rsidTr="00F0297F">
        <w:tc>
          <w:tcPr>
            <w:tcW w:w="2830" w:type="dxa"/>
            <w:shd w:val="clear" w:color="auto" w:fill="D5DCE4" w:themeFill="text2" w:themeFillTint="33"/>
          </w:tcPr>
          <w:p w14:paraId="77E1EA52" w14:textId="14C95B2B" w:rsidR="00D22861" w:rsidRPr="002D7E45" w:rsidRDefault="00B1483B" w:rsidP="00CC6E03">
            <w:pPr>
              <w:pStyle w:val="Descripcin"/>
            </w:pPr>
            <w:r w:rsidRPr="002D7E45">
              <w:t>Instituci</w:t>
            </w:r>
            <w:r w:rsidR="00D93874" w:rsidRPr="002D7E45">
              <w:t>ón</w:t>
            </w:r>
            <w:r w:rsidRPr="002D7E45">
              <w:t xml:space="preserve"> responsable</w:t>
            </w:r>
          </w:p>
        </w:tc>
        <w:tc>
          <w:tcPr>
            <w:tcW w:w="5664" w:type="dxa"/>
            <w:shd w:val="clear" w:color="auto" w:fill="auto"/>
          </w:tcPr>
          <w:p w14:paraId="30E746BF" w14:textId="62CE3C11" w:rsidR="00D22861" w:rsidRPr="00175A9B" w:rsidRDefault="00342E63" w:rsidP="00CC6E03">
            <w:pPr>
              <w:pStyle w:val="Descripcin"/>
              <w:rPr>
                <w:color w:val="000000" w:themeColor="text1"/>
                <w:sz w:val="18"/>
                <w:szCs w:val="18"/>
              </w:rPr>
            </w:pPr>
            <w:r>
              <w:t>Centro de Investigaciones Oceanográficas e hidrográficas del Pacífico</w:t>
            </w:r>
          </w:p>
        </w:tc>
      </w:tr>
      <w:tr w:rsidR="00D22861" w:rsidRPr="002D7E45" w14:paraId="1ECDF784" w14:textId="77777777" w:rsidTr="00F0297F">
        <w:trPr>
          <w:trHeight w:val="63"/>
        </w:trPr>
        <w:tc>
          <w:tcPr>
            <w:tcW w:w="2830" w:type="dxa"/>
            <w:shd w:val="clear" w:color="auto" w:fill="D5DCE4" w:themeFill="text2" w:themeFillTint="33"/>
          </w:tcPr>
          <w:p w14:paraId="7FCDA8D3" w14:textId="0BBB3AC5" w:rsidR="00D22861" w:rsidRPr="002D7E45" w:rsidRDefault="00D22861" w:rsidP="00CC6E03">
            <w:pPr>
              <w:pStyle w:val="Descripcin"/>
            </w:pPr>
            <w:r w:rsidRPr="002D7E45">
              <w:t xml:space="preserve">Instituciones </w:t>
            </w:r>
            <w:r w:rsidR="00C7475F" w:rsidRPr="002D7E45">
              <w:t>aliadas</w:t>
            </w:r>
          </w:p>
        </w:tc>
        <w:tc>
          <w:tcPr>
            <w:tcW w:w="5664" w:type="dxa"/>
            <w:shd w:val="clear" w:color="auto" w:fill="auto"/>
          </w:tcPr>
          <w:p w14:paraId="0FD2A343" w14:textId="77777777" w:rsidR="00D22861" w:rsidRPr="00175A9B" w:rsidRDefault="00D22861" w:rsidP="00CC6E03">
            <w:pPr>
              <w:pStyle w:val="Descripcin"/>
            </w:pPr>
          </w:p>
        </w:tc>
      </w:tr>
      <w:tr w:rsidR="00D93874" w:rsidRPr="002D7E45" w14:paraId="20B0F72B" w14:textId="77777777" w:rsidTr="00F0297F">
        <w:trPr>
          <w:trHeight w:val="63"/>
        </w:trPr>
        <w:tc>
          <w:tcPr>
            <w:tcW w:w="2830" w:type="dxa"/>
            <w:shd w:val="clear" w:color="auto" w:fill="D5DCE4" w:themeFill="text2" w:themeFillTint="33"/>
          </w:tcPr>
          <w:p w14:paraId="2A1FB644" w14:textId="179E558F" w:rsidR="00D93874" w:rsidRPr="002D7E45" w:rsidRDefault="003733C8" w:rsidP="00CC6E03">
            <w:pPr>
              <w:pStyle w:val="Descripcin"/>
            </w:pPr>
            <w:r w:rsidRPr="002D7E45">
              <w:t>Correos electrónicos</w:t>
            </w:r>
          </w:p>
        </w:tc>
        <w:tc>
          <w:tcPr>
            <w:tcW w:w="5664" w:type="dxa"/>
            <w:shd w:val="clear" w:color="auto" w:fill="auto"/>
          </w:tcPr>
          <w:p w14:paraId="1DA010CB" w14:textId="3CC03CC3" w:rsidR="00D93874" w:rsidRPr="00175A9B" w:rsidRDefault="00342E63" w:rsidP="00CC6E03">
            <w:pPr>
              <w:pStyle w:val="Descripcin"/>
            </w:pPr>
            <w:r>
              <w:t>cbermudezr@dimar.mil.co</w:t>
            </w:r>
          </w:p>
        </w:tc>
      </w:tr>
      <w:tr w:rsidR="00D93874" w:rsidRPr="002D7E45" w14:paraId="627492FB" w14:textId="77777777" w:rsidTr="00F0297F">
        <w:tc>
          <w:tcPr>
            <w:tcW w:w="2830" w:type="dxa"/>
            <w:shd w:val="clear" w:color="auto" w:fill="D5DCE4" w:themeFill="text2" w:themeFillTint="33"/>
          </w:tcPr>
          <w:p w14:paraId="5E9D42F1" w14:textId="2158EB11" w:rsidR="00D93874" w:rsidRPr="002D7E45" w:rsidRDefault="003733C8" w:rsidP="00CC6E03">
            <w:pPr>
              <w:pStyle w:val="Descripcin"/>
            </w:pPr>
            <w:r w:rsidRPr="002D7E45">
              <w:t>Fecha de entrega</w:t>
            </w:r>
          </w:p>
        </w:tc>
        <w:tc>
          <w:tcPr>
            <w:tcW w:w="5664" w:type="dxa"/>
            <w:shd w:val="clear" w:color="auto" w:fill="auto"/>
          </w:tcPr>
          <w:p w14:paraId="521DF609" w14:textId="06C58F82" w:rsidR="00D93874" w:rsidRPr="00175A9B" w:rsidRDefault="00342E63" w:rsidP="00CC6E03">
            <w:pPr>
              <w:pStyle w:val="Descripcin"/>
            </w:pPr>
            <w:r>
              <w:t>21/04/2023</w:t>
            </w:r>
          </w:p>
        </w:tc>
      </w:tr>
    </w:tbl>
    <w:p w14:paraId="5EEB3474" w14:textId="45E999D2" w:rsidR="00D22861" w:rsidRPr="002D7E45" w:rsidRDefault="00D22861" w:rsidP="002C369C"/>
    <w:p w14:paraId="4BD8C0FA" w14:textId="2A3DE0E2" w:rsidR="00B1483B" w:rsidRDefault="00C60993" w:rsidP="002C369C">
      <w:pPr>
        <w:pStyle w:val="Ttulo2"/>
      </w:pPr>
      <w:r w:rsidRPr="002D7E45">
        <w:t>Res</w:t>
      </w:r>
      <w:r w:rsidR="00C33819">
        <w:t>um</w:t>
      </w:r>
      <w:r w:rsidRPr="002D7E45">
        <w:t>en</w:t>
      </w:r>
      <w:r w:rsidR="00B1483B" w:rsidRPr="002D7E45">
        <w:t xml:space="preserve"> </w:t>
      </w:r>
    </w:p>
    <w:p w14:paraId="6B156E4E" w14:textId="1020902A" w:rsidR="00E4477C" w:rsidRDefault="00E4477C" w:rsidP="00C60993">
      <w:r w:rsidRPr="00E4477C">
        <w:rPr>
          <w:i/>
          <w:iCs/>
        </w:rPr>
        <w:t>Vibrio</w:t>
      </w:r>
      <w:r w:rsidRPr="00E4477C">
        <w:t xml:space="preserve"> </w:t>
      </w:r>
      <w:proofErr w:type="spellStart"/>
      <w:r w:rsidRPr="00E4477C">
        <w:t>spp</w:t>
      </w:r>
      <w:proofErr w:type="spellEnd"/>
      <w:r w:rsidRPr="00E4477C">
        <w:t xml:space="preserve">. es un género de bacterias gramnegativas, curvas o rectas, móviles por flagelos, que se encuentran comúnmente en ambientes acuáticos. Algunas especies de </w:t>
      </w:r>
      <w:r w:rsidRPr="00E4477C">
        <w:rPr>
          <w:i/>
          <w:iCs/>
        </w:rPr>
        <w:t>Vibrio</w:t>
      </w:r>
      <w:r w:rsidRPr="00E4477C">
        <w:t xml:space="preserve"> pueden causar infecciones en h</w:t>
      </w:r>
      <w:r w:rsidR="00C33819">
        <w:t>um</w:t>
      </w:r>
      <w:r w:rsidRPr="00E4477C">
        <w:t>anos y animales, incluyendo la enfermedad del cólera, gastroenteritis y sepsis. La identificación precisa de estas bacterias es importante para la prevención y el control de enfermedades relacionadas, así como para la evaluación de la calidad del agua y los alimentos de origen acuático.</w:t>
      </w:r>
      <w:r>
        <w:t xml:space="preserve"> Sin embargo, otro factor importante para estos tipos de agentes patógenos es la posibilidad de identificar </w:t>
      </w:r>
      <w:r w:rsidR="00EE6102">
        <w:t>cuáles</w:t>
      </w:r>
      <w:r>
        <w:t xml:space="preserve"> son las variables que condicionan su presencia y proliferación. Muchos estudios se han enfocado en tratar de relacionar variables ambientales con la incidencia (presencia-ausencia) de esta bacteria, encontrando que muchas relaciones no son del todo claras. Estas variables que pueden ser potencialmente determinantes pueden ser variables fisicoquímicas o biológicas como la temperatura, salinidad, pH, presencia de zooplancton y productividad primaria. </w:t>
      </w:r>
    </w:p>
    <w:p w14:paraId="6CC44355" w14:textId="15B75B58" w:rsidR="00E4477C" w:rsidRPr="00C33819" w:rsidRDefault="00E4477C" w:rsidP="00C60993">
      <w:r>
        <w:t xml:space="preserve">En este trabajo se relacionaron variables hidrográficas y biológicas con la incidencia del género </w:t>
      </w:r>
      <w:r>
        <w:rPr>
          <w:i/>
          <w:iCs/>
        </w:rPr>
        <w:t xml:space="preserve">Vibrio </w:t>
      </w:r>
      <w:proofErr w:type="spellStart"/>
      <w:r>
        <w:t>spp</w:t>
      </w:r>
      <w:proofErr w:type="spellEnd"/>
      <w:r>
        <w:t xml:space="preserve">. en la subregión </w:t>
      </w:r>
      <w:proofErr w:type="spellStart"/>
      <w:r>
        <w:t>Sanquianga</w:t>
      </w:r>
      <w:proofErr w:type="spellEnd"/>
      <w:r>
        <w:t xml:space="preserve">-Gorgona. Para evaluar estas relaciones </w:t>
      </w:r>
      <w:r w:rsidR="00C33819">
        <w:t xml:space="preserve">y desarrollar modelos de predicción espacial, </w:t>
      </w:r>
      <w:r>
        <w:t>se utilizaron cuatro algoritmos de aprendizaje automatizado supervisado (</w:t>
      </w:r>
      <w:r>
        <w:rPr>
          <w:i/>
          <w:iCs/>
        </w:rPr>
        <w:t xml:space="preserve">Machine </w:t>
      </w:r>
      <w:proofErr w:type="spellStart"/>
      <w:r>
        <w:rPr>
          <w:i/>
          <w:iCs/>
        </w:rPr>
        <w:t>Learning</w:t>
      </w:r>
      <w:proofErr w:type="spellEnd"/>
      <w:r>
        <w:t xml:space="preserve">), los cuales se basan en </w:t>
      </w:r>
      <w:r w:rsidR="00C33819">
        <w:t xml:space="preserve">la detección automática de patrones en los datos y predecir su comportamiento en diferentes escenarios. Los algoritmos de regresión logística y </w:t>
      </w:r>
      <w:proofErr w:type="spellStart"/>
      <w:r w:rsidR="00C33819">
        <w:rPr>
          <w:i/>
          <w:iCs/>
        </w:rPr>
        <w:t>Random</w:t>
      </w:r>
      <w:proofErr w:type="spellEnd"/>
      <w:r w:rsidR="00C33819">
        <w:rPr>
          <w:i/>
          <w:iCs/>
        </w:rPr>
        <w:t xml:space="preserve"> </w:t>
      </w:r>
      <w:proofErr w:type="spellStart"/>
      <w:r w:rsidR="00C33819">
        <w:rPr>
          <w:i/>
          <w:iCs/>
        </w:rPr>
        <w:t>forest</w:t>
      </w:r>
      <w:proofErr w:type="spellEnd"/>
      <w:r w:rsidR="00C33819">
        <w:t xml:space="preserve"> presentaron los mejores desempeños para detectar la presencia y la ausencia de </w:t>
      </w:r>
      <w:r w:rsidR="00C33819">
        <w:rPr>
          <w:i/>
          <w:iCs/>
        </w:rPr>
        <w:t>Vibrio</w:t>
      </w:r>
      <w:r w:rsidR="00C33819">
        <w:t xml:space="preserve"> </w:t>
      </w:r>
      <w:proofErr w:type="spellStart"/>
      <w:r w:rsidR="00C33819">
        <w:t>spp</w:t>
      </w:r>
      <w:proofErr w:type="spellEnd"/>
      <w:r w:rsidR="00C33819">
        <w:t xml:space="preserve">. basados en las variables predictivas de temperatura y salinidad. En los escenarios de predicción de los períodos mareales, ambos algoritmos respondieron de una </w:t>
      </w:r>
      <w:r w:rsidR="00875C81">
        <w:lastRenderedPageBreak/>
        <w:t>manera</w:t>
      </w:r>
      <w:r w:rsidR="00C33819">
        <w:t xml:space="preserve"> similar donde en marea alta, toda el área tiene presencia de </w:t>
      </w:r>
      <w:r w:rsidR="00C33819">
        <w:rPr>
          <w:i/>
          <w:iCs/>
        </w:rPr>
        <w:t xml:space="preserve">Vibrio </w:t>
      </w:r>
      <w:proofErr w:type="spellStart"/>
      <w:r w:rsidR="00C33819">
        <w:t>spp</w:t>
      </w:r>
      <w:proofErr w:type="spellEnd"/>
      <w:r w:rsidR="00C33819">
        <w:t xml:space="preserve">. y en marea baja solo hay ausencia en una de las bocanas del río </w:t>
      </w:r>
      <w:proofErr w:type="spellStart"/>
      <w:r w:rsidR="00C33819">
        <w:t>Sanquianga</w:t>
      </w:r>
      <w:proofErr w:type="spellEnd"/>
      <w:r w:rsidR="00C33819">
        <w:t xml:space="preserve">. </w:t>
      </w:r>
    </w:p>
    <w:p w14:paraId="5C7483E8" w14:textId="77777777" w:rsidR="00E4477C" w:rsidRPr="00C60993" w:rsidRDefault="00E4477C" w:rsidP="00C60993"/>
    <w:p w14:paraId="50DDAC7C" w14:textId="6B42AF27" w:rsidR="00D70848" w:rsidRDefault="002D7E45" w:rsidP="002C369C">
      <w:pPr>
        <w:pStyle w:val="Ttulo1"/>
      </w:pPr>
      <w:r w:rsidRPr="002D7E45">
        <w:t>Sinopsis técnica (</w:t>
      </w:r>
      <w:r w:rsidR="00F802C5">
        <w:t>M</w:t>
      </w:r>
      <w:r w:rsidRPr="002D7E45">
        <w:t>áximo 1500 palabras)</w:t>
      </w:r>
    </w:p>
    <w:p w14:paraId="40752E8D" w14:textId="1F5A8E40" w:rsidR="00D452F7" w:rsidRDefault="00D452F7" w:rsidP="002C369C">
      <w:r>
        <w:t xml:space="preserve">Las especies del género Vibrio son bacilos gramnegativos que tienen una amplia distribución en la naturaleza. En ambientes marinos y estuarinos, los </w:t>
      </w:r>
      <w:proofErr w:type="spellStart"/>
      <w:r w:rsidRPr="00BC7E4E">
        <w:rPr>
          <w:i/>
          <w:iCs/>
        </w:rPr>
        <w:t>Vibrios</w:t>
      </w:r>
      <w:proofErr w:type="spellEnd"/>
      <w:r>
        <w:t xml:space="preserve"> se aíslan comúnmente del sedimento, la col</w:t>
      </w:r>
      <w:r w:rsidR="00C33819">
        <w:t>um</w:t>
      </w:r>
      <w:r>
        <w:t xml:space="preserve">na de agua, el plancton y los mariscos. Los mariscos que a menudo albergan especies de Vibrio incluyen mariscos bivalvos (ostras, almejas y mejillones), cangrejos, camarones y langostinos. Los </w:t>
      </w:r>
      <w:proofErr w:type="spellStart"/>
      <w:r w:rsidRPr="00BC7E4E">
        <w:rPr>
          <w:i/>
          <w:iCs/>
        </w:rPr>
        <w:t>Vibrios</w:t>
      </w:r>
      <w:proofErr w:type="spellEnd"/>
      <w:r>
        <w:t xml:space="preserve"> son bacilos aerobios curvos y móviles que poseen un flagelo polar. La mayor parte de las especies del género </w:t>
      </w:r>
      <w:r w:rsidRPr="00BC7E4E">
        <w:rPr>
          <w:i/>
          <w:iCs/>
        </w:rPr>
        <w:t>Vibrio</w:t>
      </w:r>
      <w:r>
        <w:t xml:space="preserve"> son </w:t>
      </w:r>
      <w:proofErr w:type="spellStart"/>
      <w:r>
        <w:t>halotolerantes</w:t>
      </w:r>
      <w:proofErr w:type="spellEnd"/>
      <w:r>
        <w:t xml:space="preserve"> y el cloruro de sodio (NaCl) a menudo estimula su multiplicación. El género está constituido por más de </w:t>
      </w:r>
      <w:r w:rsidR="00BC7E4E">
        <w:t>115</w:t>
      </w:r>
      <w:r>
        <w:t xml:space="preserve"> especies. Todas las especies son principalmente acuáticas y su distribución depende de la temperatura, la concentración de sodio </w:t>
      </w:r>
      <w:proofErr w:type="spellStart"/>
      <w:r>
        <w:t>Na</w:t>
      </w:r>
      <w:proofErr w:type="spellEnd"/>
      <w:r>
        <w:t>+, el contenido de nutrientes del agua y de las plantas y animales presentes. Se ha encontrado que sólo once especies causan infecciones en h</w:t>
      </w:r>
      <w:r w:rsidR="00C33819">
        <w:t>um</w:t>
      </w:r>
      <w:r>
        <w:t xml:space="preserve">anos, provocando diarrea o infecciones </w:t>
      </w:r>
      <w:proofErr w:type="spellStart"/>
      <w:r>
        <w:t>extra-intestinales</w:t>
      </w:r>
      <w:proofErr w:type="spellEnd"/>
      <w:r>
        <w:t xml:space="preserve">, pero algunas como V. </w:t>
      </w:r>
      <w:proofErr w:type="spellStart"/>
      <w:r>
        <w:t>cholerae</w:t>
      </w:r>
      <w:proofErr w:type="spellEnd"/>
      <w:r>
        <w:t xml:space="preserve"> pueden causar ambas. La mayoría de las infecciones están relacionadas con la exposición al agua o a través del cons</w:t>
      </w:r>
      <w:r w:rsidR="00C33819">
        <w:t>um</w:t>
      </w:r>
      <w:r>
        <w:t xml:space="preserve">o de peces y mariscos. Cualquier cepa de V. </w:t>
      </w:r>
      <w:proofErr w:type="spellStart"/>
      <w:r>
        <w:t>cholerae</w:t>
      </w:r>
      <w:proofErr w:type="spellEnd"/>
      <w:r>
        <w:t xml:space="preserve"> puede causar diarrea, pero solo los </w:t>
      </w:r>
      <w:proofErr w:type="spellStart"/>
      <w:r>
        <w:t>serogrupos</w:t>
      </w:r>
      <w:proofErr w:type="spellEnd"/>
      <w:r>
        <w:t xml:space="preserve"> O1 y O139 han causado pandemias de cólera.</w:t>
      </w:r>
    </w:p>
    <w:p w14:paraId="740AB430" w14:textId="01318760" w:rsidR="00D452F7" w:rsidRDefault="00BC7E4E" w:rsidP="002C369C">
      <w:r>
        <w:t xml:space="preserve">La especie </w:t>
      </w:r>
      <w:r w:rsidR="00D452F7" w:rsidRPr="00BC7E4E">
        <w:rPr>
          <w:i/>
          <w:iCs/>
        </w:rPr>
        <w:t xml:space="preserve">V. </w:t>
      </w:r>
      <w:proofErr w:type="spellStart"/>
      <w:r w:rsidR="00D452F7" w:rsidRPr="00BC7E4E">
        <w:rPr>
          <w:i/>
          <w:iCs/>
        </w:rPr>
        <w:t>cholerae</w:t>
      </w:r>
      <w:proofErr w:type="spellEnd"/>
      <w:r w:rsidR="00D452F7">
        <w:t xml:space="preserve">, produce colonias convexas, lisas y redondas que son opacas y granulosas bajo luz transmitida. </w:t>
      </w:r>
      <w:r w:rsidR="00D452F7" w:rsidRPr="00BC7E4E">
        <w:rPr>
          <w:i/>
          <w:iCs/>
        </w:rPr>
        <w:t xml:space="preserve">V. </w:t>
      </w:r>
      <w:proofErr w:type="spellStart"/>
      <w:r w:rsidR="00D452F7" w:rsidRPr="00BC7E4E">
        <w:rPr>
          <w:i/>
          <w:iCs/>
        </w:rPr>
        <w:t>cholerae</w:t>
      </w:r>
      <w:proofErr w:type="spellEnd"/>
      <w:r w:rsidR="00D452F7">
        <w:t xml:space="preserve"> y la mayor parte de los demás </w:t>
      </w:r>
      <w:proofErr w:type="spellStart"/>
      <w:r w:rsidR="00D452F7" w:rsidRPr="00BC7E4E">
        <w:rPr>
          <w:i/>
          <w:iCs/>
        </w:rPr>
        <w:t>Vibrios</w:t>
      </w:r>
      <w:proofErr w:type="spellEnd"/>
      <w:r w:rsidR="00D452F7">
        <w:t>, se multiplican bien a una temperatura de 37°C en muchas clases de medios que contienen sales minerales y asparagina como fuentes de carbono y nitrógeno</w:t>
      </w:r>
      <w:r w:rsidR="00D452F7" w:rsidRPr="00BC7E4E">
        <w:rPr>
          <w:i/>
          <w:iCs/>
        </w:rPr>
        <w:t xml:space="preserve">. V. </w:t>
      </w:r>
      <w:proofErr w:type="spellStart"/>
      <w:r w:rsidR="00D452F7" w:rsidRPr="00BC7E4E">
        <w:rPr>
          <w:i/>
          <w:iCs/>
        </w:rPr>
        <w:t>cholerae</w:t>
      </w:r>
      <w:proofErr w:type="spellEnd"/>
      <w:r w:rsidR="00D452F7">
        <w:t xml:space="preserve"> se multiplica bien en agar de tiosulfato-citrato-bilis-sacarosa (TCBS, </w:t>
      </w:r>
      <w:proofErr w:type="spellStart"/>
      <w:r w:rsidR="00D452F7">
        <w:t>thiosulfate</w:t>
      </w:r>
      <w:proofErr w:type="spellEnd"/>
      <w:r w:rsidR="00D452F7">
        <w:t xml:space="preserve"> </w:t>
      </w:r>
      <w:proofErr w:type="spellStart"/>
      <w:r w:rsidR="00D452F7">
        <w:t>citrate</w:t>
      </w:r>
      <w:proofErr w:type="spellEnd"/>
      <w:r w:rsidR="00D452F7">
        <w:t xml:space="preserve"> </w:t>
      </w:r>
      <w:proofErr w:type="spellStart"/>
      <w:r w:rsidR="00D452F7">
        <w:t>bile</w:t>
      </w:r>
      <w:proofErr w:type="spellEnd"/>
      <w:r w:rsidR="00D452F7">
        <w:t xml:space="preserve"> </w:t>
      </w:r>
      <w:proofErr w:type="spellStart"/>
      <w:r w:rsidR="00D452F7">
        <w:t>sucrose</w:t>
      </w:r>
      <w:proofErr w:type="spellEnd"/>
      <w:r w:rsidR="00D452F7">
        <w:t xml:space="preserve">), produce colonias amarillas que son fácilmente visibles sobre el fondo verde oscuro del agar. Los </w:t>
      </w:r>
      <w:r w:rsidR="00D452F7" w:rsidRPr="00BC7E4E">
        <w:rPr>
          <w:i/>
          <w:iCs/>
        </w:rPr>
        <w:t>Vibrio</w:t>
      </w:r>
      <w:r w:rsidR="00D452F7">
        <w:t xml:space="preserve"> son oxidasa positivos, lo que los distingue de las bacterias </w:t>
      </w:r>
      <w:proofErr w:type="spellStart"/>
      <w:r w:rsidR="00D452F7">
        <w:t>gram</w:t>
      </w:r>
      <w:proofErr w:type="spellEnd"/>
      <w:r w:rsidR="00D452F7">
        <w:t xml:space="preserve"> negativas entéricas. Es característico que los </w:t>
      </w:r>
      <w:r w:rsidR="00D452F7" w:rsidRPr="00553B94">
        <w:rPr>
          <w:i/>
          <w:iCs/>
        </w:rPr>
        <w:t>Vibrio</w:t>
      </w:r>
      <w:r w:rsidR="00D452F7">
        <w:t xml:space="preserve"> se multipliquen a un pH muy alto (8,5 a 9,5) y que rápidamente sean destruidos por ácido. Por tanto, los cultivos que contienen hidratos de carbono fermentables se vuelven estériles con rapidez.</w:t>
      </w:r>
    </w:p>
    <w:p w14:paraId="4E8EEB06" w14:textId="41918C02" w:rsidR="008520F4" w:rsidRPr="00753B88" w:rsidRDefault="007A3D7E" w:rsidP="002C369C">
      <w:r>
        <w:t xml:space="preserve">En este trabajo </w:t>
      </w:r>
      <w:r w:rsidR="00EA7CDD">
        <w:t xml:space="preserve">se evaluó la relación de la incidencia de </w:t>
      </w:r>
      <w:r w:rsidR="00EA7CDD">
        <w:rPr>
          <w:i/>
          <w:iCs/>
        </w:rPr>
        <w:t xml:space="preserve">Vibrio </w:t>
      </w:r>
      <w:proofErr w:type="spellStart"/>
      <w:r w:rsidR="00EA7CDD">
        <w:t>spp</w:t>
      </w:r>
      <w:proofErr w:type="spellEnd"/>
      <w:r w:rsidR="00EA7CDD">
        <w:t>. con</w:t>
      </w:r>
      <w:r w:rsidR="00DC29CB">
        <w:t xml:space="preserve"> 17 </w:t>
      </w:r>
      <w:r w:rsidR="003152F6">
        <w:t xml:space="preserve">variables hidrográficas en la subregión </w:t>
      </w:r>
      <w:proofErr w:type="spellStart"/>
      <w:r w:rsidR="003152F6">
        <w:t>Sanquianga</w:t>
      </w:r>
      <w:proofErr w:type="spellEnd"/>
      <w:r w:rsidR="003152F6">
        <w:t>-Gorgona</w:t>
      </w:r>
      <w:r w:rsidR="005707F1">
        <w:t xml:space="preserve"> usando</w:t>
      </w:r>
      <w:r w:rsidR="001404BE">
        <w:t xml:space="preserve"> modelos lineales generalizados y</w:t>
      </w:r>
      <w:r w:rsidR="005707F1">
        <w:t xml:space="preserve"> algoritmos de aprendizaje automático como </w:t>
      </w:r>
      <w:r w:rsidR="001404BE">
        <w:t>Vectores de Soporte (</w:t>
      </w:r>
      <w:proofErr w:type="spellStart"/>
      <w:r w:rsidR="001404BE" w:rsidRPr="00024F9A">
        <w:rPr>
          <w:i/>
          <w:iCs/>
        </w:rPr>
        <w:t>Support</w:t>
      </w:r>
      <w:proofErr w:type="spellEnd"/>
      <w:r w:rsidR="001404BE" w:rsidRPr="00024F9A">
        <w:rPr>
          <w:i/>
          <w:iCs/>
        </w:rPr>
        <w:t xml:space="preserve"> Vector Machine</w:t>
      </w:r>
      <w:r w:rsidR="001404BE">
        <w:t xml:space="preserve"> – SVM ),  el Bosque Aleatorio (</w:t>
      </w:r>
      <w:proofErr w:type="spellStart"/>
      <w:r w:rsidR="001404BE" w:rsidRPr="00024F9A">
        <w:rPr>
          <w:i/>
          <w:iCs/>
        </w:rPr>
        <w:t>Random</w:t>
      </w:r>
      <w:proofErr w:type="spellEnd"/>
      <w:r w:rsidR="001404BE" w:rsidRPr="00024F9A">
        <w:rPr>
          <w:i/>
          <w:iCs/>
        </w:rPr>
        <w:t xml:space="preserve"> Forest</w:t>
      </w:r>
      <w:r w:rsidR="001404BE">
        <w:t xml:space="preserve"> - RF) y el Vecino más cercano K (</w:t>
      </w:r>
      <w:r w:rsidR="001404BE" w:rsidRPr="00024F9A">
        <w:rPr>
          <w:i/>
          <w:iCs/>
        </w:rPr>
        <w:t>K-</w:t>
      </w:r>
      <w:proofErr w:type="spellStart"/>
      <w:r w:rsidR="001404BE" w:rsidRPr="00024F9A">
        <w:rPr>
          <w:i/>
          <w:iCs/>
        </w:rPr>
        <w:t>Nearest</w:t>
      </w:r>
      <w:proofErr w:type="spellEnd"/>
      <w:r w:rsidR="001404BE" w:rsidRPr="00024F9A">
        <w:rPr>
          <w:i/>
          <w:iCs/>
        </w:rPr>
        <w:t xml:space="preserve"> </w:t>
      </w:r>
      <w:proofErr w:type="spellStart"/>
      <w:r w:rsidR="001404BE" w:rsidRPr="00024F9A">
        <w:rPr>
          <w:i/>
          <w:iCs/>
        </w:rPr>
        <w:t>Neighbors</w:t>
      </w:r>
      <w:proofErr w:type="spellEnd"/>
      <w:r w:rsidR="001404BE">
        <w:t xml:space="preserve"> KNN).</w:t>
      </w:r>
      <w:r w:rsidR="001404BE">
        <w:t xml:space="preserve"> Una vez entrenados y ajustados los modelos</w:t>
      </w:r>
      <w:r w:rsidR="00753B88">
        <w:t xml:space="preserve">, los </w:t>
      </w:r>
      <w:proofErr w:type="gramStart"/>
      <w:r w:rsidR="00753B88">
        <w:t>mejores ajuste</w:t>
      </w:r>
      <w:proofErr w:type="gramEnd"/>
      <w:r w:rsidR="00753B88">
        <w:t xml:space="preserve"> se utilizaron para predecir </w:t>
      </w:r>
      <w:proofErr w:type="spellStart"/>
      <w:r w:rsidR="00753B88">
        <w:t>espacialemente</w:t>
      </w:r>
      <w:proofErr w:type="spellEnd"/>
      <w:r w:rsidR="00753B88">
        <w:t xml:space="preserve"> la incidencia </w:t>
      </w:r>
      <w:r w:rsidR="00753B88">
        <w:rPr>
          <w:i/>
          <w:iCs/>
        </w:rPr>
        <w:t xml:space="preserve">Vibrio </w:t>
      </w:r>
      <w:proofErr w:type="spellStart"/>
      <w:r w:rsidR="00753B88">
        <w:t>spp</w:t>
      </w:r>
      <w:proofErr w:type="spellEnd"/>
      <w:r w:rsidR="00753B88">
        <w:t xml:space="preserve"> tanto en la marea alta como en la marea baja. </w:t>
      </w:r>
      <w:r w:rsidR="00707D99">
        <w:t xml:space="preserve">Para determinar </w:t>
      </w:r>
      <w:proofErr w:type="spellStart"/>
      <w:r w:rsidR="00707D99">
        <w:t>cuales</w:t>
      </w:r>
      <w:proofErr w:type="spellEnd"/>
      <w:r w:rsidR="00707D99">
        <w:t xml:space="preserve"> fueron las mejores variables de respuesta se realizó un procedimiento de reducción </w:t>
      </w:r>
      <w:r w:rsidR="005D328C">
        <w:t xml:space="preserve">dimensional por medio de un análisis de componentes principales; </w:t>
      </w:r>
      <w:r w:rsidR="000B6114">
        <w:t>la evaluación de la incidencia y su relación con los componentes principales no arrojó ningún resultado satisfactorio</w:t>
      </w:r>
      <w:r w:rsidR="005D328C">
        <w:t xml:space="preserve">. Todos estos análisis </w:t>
      </w:r>
      <w:r w:rsidR="000B6114">
        <w:t xml:space="preserve">se desarrollaron con el lenguaje de programación R </w:t>
      </w:r>
      <w:r w:rsidR="000B6114">
        <w:fldChar w:fldCharType="begin"/>
      </w:r>
      <w:r w:rsidR="000B6114">
        <w:instrText xml:space="preserve"> ADDIN ZOTERO_ITEM CSL_CITATION {"citationID":"yPGrl8FK","properties":{"formattedCitation":"(R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0B6114">
        <w:fldChar w:fldCharType="separate"/>
      </w:r>
      <w:r w:rsidR="000B6114" w:rsidRPr="000B6114">
        <w:t xml:space="preserve">(R Core </w:t>
      </w:r>
      <w:proofErr w:type="spellStart"/>
      <w:r w:rsidR="000B6114" w:rsidRPr="000B6114">
        <w:t>Team</w:t>
      </w:r>
      <w:proofErr w:type="spellEnd"/>
      <w:r w:rsidR="000B6114" w:rsidRPr="000B6114">
        <w:t>, 2022)</w:t>
      </w:r>
      <w:r w:rsidR="000B6114">
        <w:fldChar w:fldCharType="end"/>
      </w:r>
      <w:r w:rsidR="000722BA">
        <w:t xml:space="preserve"> y para efectos de reproducibilidad se creó un repositorio digital de los scripts en el sitio web de </w:t>
      </w:r>
      <w:proofErr w:type="spellStart"/>
      <w:r w:rsidR="000722BA">
        <w:t>github</w:t>
      </w:r>
      <w:proofErr w:type="spellEnd"/>
      <w:r w:rsidR="00CF2D52">
        <w:t xml:space="preserve"> (https://www.github.com).</w:t>
      </w:r>
    </w:p>
    <w:p w14:paraId="63E972DC" w14:textId="67125FCB" w:rsidR="002D7E45" w:rsidRDefault="002D7E45" w:rsidP="002C369C">
      <w:pPr>
        <w:pStyle w:val="Ttulo1"/>
      </w:pPr>
      <w:r w:rsidRPr="002D7E45">
        <w:lastRenderedPageBreak/>
        <w:t>C</w:t>
      </w:r>
      <w:r w:rsidR="00C33819">
        <w:t>um</w:t>
      </w:r>
      <w:r w:rsidRPr="002D7E45">
        <w:t>plimiento de objetivos</w:t>
      </w:r>
    </w:p>
    <w:p w14:paraId="000D6F46" w14:textId="74F538E0" w:rsidR="004637A1" w:rsidRPr="004637A1" w:rsidRDefault="004637A1" w:rsidP="002C369C">
      <w:pPr>
        <w:pStyle w:val="Ttulo2"/>
      </w:pPr>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2D7E45" w:rsidRPr="004637A1" w14:paraId="0FCC3101" w14:textId="25DBFDDA" w:rsidTr="00F0297F">
        <w:tc>
          <w:tcPr>
            <w:tcW w:w="1696" w:type="dxa"/>
            <w:shd w:val="clear" w:color="auto" w:fill="D5DCE4" w:themeFill="text2" w:themeFillTint="33"/>
            <w:vAlign w:val="center"/>
          </w:tcPr>
          <w:p w14:paraId="2716F926" w14:textId="196543CC" w:rsidR="002D7E45" w:rsidRPr="004637A1" w:rsidRDefault="002D7E45" w:rsidP="00CC6E03">
            <w:pPr>
              <w:pStyle w:val="Descripcin"/>
            </w:pPr>
            <w:r w:rsidRPr="004637A1">
              <w:t>Objetivo general</w:t>
            </w:r>
          </w:p>
        </w:tc>
        <w:tc>
          <w:tcPr>
            <w:tcW w:w="4678" w:type="dxa"/>
            <w:gridSpan w:val="3"/>
            <w:shd w:val="clear" w:color="auto" w:fill="D5DCE4" w:themeFill="text2" w:themeFillTint="33"/>
            <w:vAlign w:val="center"/>
          </w:tcPr>
          <w:p w14:paraId="328EE6DF" w14:textId="77777777" w:rsidR="006771C5" w:rsidRPr="0032702C" w:rsidRDefault="006771C5" w:rsidP="002C369C">
            <w:r w:rsidRPr="006771C5">
              <w:t xml:space="preserve">Evaluar la presencia del género bacteriano Vibrio </w:t>
            </w:r>
            <w:proofErr w:type="spellStart"/>
            <w:r w:rsidRPr="006771C5">
              <w:t>spp</w:t>
            </w:r>
            <w:proofErr w:type="spellEnd"/>
            <w:r w:rsidRPr="006771C5">
              <w:t xml:space="preserve"> (</w:t>
            </w:r>
            <w:proofErr w:type="spellStart"/>
            <w:r w:rsidRPr="006771C5">
              <w:t>Vibrionales</w:t>
            </w:r>
            <w:proofErr w:type="spellEnd"/>
            <w:r w:rsidRPr="006771C5">
              <w:t xml:space="preserve">: </w:t>
            </w:r>
            <w:proofErr w:type="spellStart"/>
            <w:r w:rsidRPr="006771C5">
              <w:t>Vibrionaceae</w:t>
            </w:r>
            <w:proofErr w:type="spellEnd"/>
            <w:r w:rsidRPr="006771C5">
              <w:t xml:space="preserve">), en la subregión </w:t>
            </w:r>
            <w:proofErr w:type="spellStart"/>
            <w:r w:rsidRPr="006771C5">
              <w:t>Sanquianga</w:t>
            </w:r>
            <w:proofErr w:type="spellEnd"/>
            <w:r w:rsidRPr="006771C5">
              <w:t>-Gorgona y determinar cuáles son las variables hidrográficas que se relacionan con su presencia.</w:t>
            </w:r>
          </w:p>
          <w:p w14:paraId="3760DBEE" w14:textId="38F88EE6" w:rsidR="002D7E45" w:rsidRPr="005F6F6E" w:rsidRDefault="002D7E45" w:rsidP="00CC6E03">
            <w:pPr>
              <w:pStyle w:val="Descripcin"/>
            </w:pPr>
          </w:p>
        </w:tc>
        <w:tc>
          <w:tcPr>
            <w:tcW w:w="1134" w:type="dxa"/>
            <w:shd w:val="clear" w:color="auto" w:fill="D5DCE4" w:themeFill="text2" w:themeFillTint="33"/>
            <w:vAlign w:val="center"/>
          </w:tcPr>
          <w:p w14:paraId="19E20AFC" w14:textId="3F017E69" w:rsidR="002D7E45" w:rsidRPr="004637A1" w:rsidRDefault="002D7E45" w:rsidP="00CC6E03">
            <w:pPr>
              <w:pStyle w:val="Descripcin"/>
            </w:pPr>
            <w:r w:rsidRPr="004637A1">
              <w:t>Porcentaje de avance</w:t>
            </w:r>
          </w:p>
        </w:tc>
        <w:tc>
          <w:tcPr>
            <w:tcW w:w="986" w:type="dxa"/>
            <w:shd w:val="clear" w:color="auto" w:fill="D5DCE4" w:themeFill="text2" w:themeFillTint="33"/>
            <w:vAlign w:val="center"/>
          </w:tcPr>
          <w:p w14:paraId="03A6692B" w14:textId="4B6A4792" w:rsidR="002D7E45" w:rsidRPr="004637A1" w:rsidRDefault="002D7E45" w:rsidP="00CC6E03">
            <w:pPr>
              <w:pStyle w:val="Descripcin"/>
            </w:pPr>
            <w:r w:rsidRPr="004637A1">
              <w:t>%</w:t>
            </w:r>
            <w:r w:rsidR="006771C5">
              <w:t xml:space="preserve"> 100</w:t>
            </w:r>
          </w:p>
        </w:tc>
      </w:tr>
      <w:tr w:rsidR="004637A1" w:rsidRPr="004637A1" w14:paraId="20D35CAD" w14:textId="221D495A" w:rsidTr="00F0297F">
        <w:tc>
          <w:tcPr>
            <w:tcW w:w="2831" w:type="dxa"/>
            <w:gridSpan w:val="2"/>
            <w:shd w:val="clear" w:color="auto" w:fill="D5DCE4" w:themeFill="text2" w:themeFillTint="33"/>
            <w:vAlign w:val="center"/>
          </w:tcPr>
          <w:p w14:paraId="2780A378" w14:textId="1993635A" w:rsidR="004637A1" w:rsidRPr="004637A1" w:rsidRDefault="004637A1" w:rsidP="00CC6E03">
            <w:pPr>
              <w:pStyle w:val="Descripcin"/>
            </w:pPr>
            <w:r w:rsidRPr="004637A1">
              <w:t>Resultado obtenido</w:t>
            </w:r>
          </w:p>
        </w:tc>
        <w:tc>
          <w:tcPr>
            <w:tcW w:w="2831" w:type="dxa"/>
            <w:shd w:val="clear" w:color="auto" w:fill="D5DCE4" w:themeFill="text2" w:themeFillTint="33"/>
            <w:vAlign w:val="center"/>
          </w:tcPr>
          <w:p w14:paraId="0D0BFD9A" w14:textId="237B13B1" w:rsidR="004637A1" w:rsidRPr="004637A1" w:rsidRDefault="004637A1" w:rsidP="00CC6E03">
            <w:pPr>
              <w:pStyle w:val="Descripcin"/>
            </w:pPr>
            <w:r>
              <w:t>Dificultades</w:t>
            </w:r>
          </w:p>
        </w:tc>
        <w:tc>
          <w:tcPr>
            <w:tcW w:w="2832" w:type="dxa"/>
            <w:gridSpan w:val="3"/>
            <w:shd w:val="clear" w:color="auto" w:fill="D5DCE4" w:themeFill="text2" w:themeFillTint="33"/>
            <w:vAlign w:val="center"/>
          </w:tcPr>
          <w:p w14:paraId="5893B40C" w14:textId="67941B80" w:rsidR="004637A1" w:rsidRPr="004637A1" w:rsidRDefault="004637A1" w:rsidP="00CC6E03">
            <w:pPr>
              <w:pStyle w:val="Descripcin"/>
            </w:pPr>
            <w:r>
              <w:t>Observaciones</w:t>
            </w:r>
          </w:p>
        </w:tc>
      </w:tr>
      <w:tr w:rsidR="004637A1" w:rsidRPr="004637A1" w14:paraId="7AC19DCB" w14:textId="77777777" w:rsidTr="00F0297F">
        <w:tc>
          <w:tcPr>
            <w:tcW w:w="2831" w:type="dxa"/>
            <w:gridSpan w:val="2"/>
            <w:vAlign w:val="center"/>
          </w:tcPr>
          <w:p w14:paraId="1D40136C" w14:textId="5DFBA5D9" w:rsidR="004637A1" w:rsidRPr="00C33819" w:rsidRDefault="006771C5" w:rsidP="00CC6E03">
            <w:pPr>
              <w:pStyle w:val="Descripcin"/>
            </w:pPr>
            <w:r>
              <w:t xml:space="preserve">Se logró evaluar </w:t>
            </w:r>
            <w:r w:rsidR="00C33819">
              <w:t xml:space="preserve">la relación entre la incidencia de </w:t>
            </w:r>
            <w:r w:rsidR="00C33819">
              <w:rPr>
                <w:i/>
                <w:iCs/>
              </w:rPr>
              <w:t xml:space="preserve">Vibrio </w:t>
            </w:r>
            <w:proofErr w:type="spellStart"/>
            <w:r w:rsidR="00C33819">
              <w:t>spp</w:t>
            </w:r>
            <w:proofErr w:type="spellEnd"/>
            <w:r w:rsidR="00C33819">
              <w:t>. y las variables hidrográficas. La temperatura y la salinidad fueron las principales variables predictivas en los modelos.</w:t>
            </w:r>
          </w:p>
        </w:tc>
        <w:tc>
          <w:tcPr>
            <w:tcW w:w="2831" w:type="dxa"/>
            <w:vAlign w:val="center"/>
          </w:tcPr>
          <w:p w14:paraId="3E35D03B" w14:textId="2ACB7319" w:rsidR="004637A1" w:rsidRPr="004637A1" w:rsidRDefault="006771C5" w:rsidP="00CC6E03">
            <w:pPr>
              <w:pStyle w:val="Descripcin"/>
            </w:pPr>
            <w:r>
              <w:t xml:space="preserve">El procesamiento de las muestras en un espacio con poca esterilidad como fue el laboratorio del </w:t>
            </w:r>
            <w:r w:rsidR="005F54F2">
              <w:t>buque</w:t>
            </w:r>
            <w:r>
              <w:t xml:space="preserve"> causó que </w:t>
            </w:r>
            <w:proofErr w:type="gramStart"/>
            <w:r>
              <w:t>alguno de los cultivos de las muestras se perdieran</w:t>
            </w:r>
            <w:proofErr w:type="gramEnd"/>
            <w:r>
              <w:t xml:space="preserve"> debido a la colonización por hongos.</w:t>
            </w:r>
          </w:p>
        </w:tc>
        <w:tc>
          <w:tcPr>
            <w:tcW w:w="2832" w:type="dxa"/>
            <w:gridSpan w:val="3"/>
            <w:vAlign w:val="center"/>
          </w:tcPr>
          <w:p w14:paraId="6AB34742" w14:textId="2F68081A" w:rsidR="004637A1" w:rsidRPr="004637A1" w:rsidRDefault="00A2630B" w:rsidP="00CC6E03">
            <w:pPr>
              <w:pStyle w:val="Descripcin"/>
            </w:pPr>
            <w:r>
              <w:t xml:space="preserve">A pesar de no lograrse la obtención de todas las muestras, se pudo obtener resultados adecuados. </w:t>
            </w:r>
          </w:p>
        </w:tc>
      </w:tr>
    </w:tbl>
    <w:p w14:paraId="35995467" w14:textId="4AE29B4A" w:rsidR="0087009B" w:rsidRDefault="0087009B">
      <w:pPr>
        <w:spacing w:after="0" w:line="240" w:lineRule="auto"/>
        <w:jc w:val="left"/>
      </w:pPr>
    </w:p>
    <w:p w14:paraId="726C4B7C" w14:textId="77777777" w:rsidR="0087009B" w:rsidRDefault="0087009B">
      <w:pPr>
        <w:spacing w:after="0" w:line="240" w:lineRule="auto"/>
        <w:jc w:val="left"/>
      </w:pPr>
      <w:r>
        <w:br w:type="page"/>
      </w:r>
    </w:p>
    <w:p w14:paraId="2839C260" w14:textId="77777777" w:rsidR="00983E2F" w:rsidRDefault="00983E2F">
      <w:pPr>
        <w:spacing w:after="0" w:line="240" w:lineRule="auto"/>
        <w:jc w:val="left"/>
      </w:pPr>
    </w:p>
    <w:p w14:paraId="0A18D43D" w14:textId="0871D7F8" w:rsidR="004637A1" w:rsidRDefault="004637A1" w:rsidP="002C369C">
      <w:pPr>
        <w:pStyle w:val="Ttulo2"/>
      </w:pPr>
      <w:r>
        <w:t>Objetivos específicos</w:t>
      </w:r>
      <w:r w:rsidR="005F6F6E">
        <w:t xml:space="preserve"> </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082"/>
        <w:gridCol w:w="1803"/>
        <w:gridCol w:w="2800"/>
        <w:gridCol w:w="699"/>
        <w:gridCol w:w="1134"/>
        <w:gridCol w:w="976"/>
      </w:tblGrid>
      <w:tr w:rsidR="005F6F6E" w:rsidRPr="004637A1" w14:paraId="6080C6E1" w14:textId="77777777" w:rsidTr="00F0297F">
        <w:tc>
          <w:tcPr>
            <w:tcW w:w="995" w:type="dxa"/>
            <w:shd w:val="clear" w:color="auto" w:fill="D5DCE4" w:themeFill="text2" w:themeFillTint="33"/>
            <w:vAlign w:val="center"/>
          </w:tcPr>
          <w:p w14:paraId="5F80155C" w14:textId="12844919" w:rsidR="004637A1" w:rsidRPr="004637A1" w:rsidRDefault="004637A1" w:rsidP="00CC6E03">
            <w:pPr>
              <w:pStyle w:val="Descripcin"/>
            </w:pPr>
            <w:r>
              <w:t>Objetivo</w:t>
            </w:r>
            <w:r w:rsidR="005F6F6E">
              <w:t xml:space="preserve"> específico</w:t>
            </w:r>
          </w:p>
        </w:tc>
        <w:tc>
          <w:tcPr>
            <w:tcW w:w="5380" w:type="dxa"/>
            <w:gridSpan w:val="3"/>
            <w:shd w:val="clear" w:color="auto" w:fill="D5DCE4" w:themeFill="text2" w:themeFillTint="33"/>
            <w:vAlign w:val="center"/>
          </w:tcPr>
          <w:p w14:paraId="4FC04383" w14:textId="043DDC93" w:rsidR="004637A1" w:rsidRPr="006771C5" w:rsidRDefault="006771C5" w:rsidP="002C369C">
            <w:r w:rsidRPr="006771C5">
              <w:t xml:space="preserve">Colectar muestras de agua para aplicar las pruebas confirmatorias para el diagnóstico de </w:t>
            </w:r>
            <w:r w:rsidRPr="005F54F2">
              <w:rPr>
                <w:i/>
                <w:iCs/>
              </w:rPr>
              <w:t>Vibrio</w:t>
            </w:r>
            <w:r w:rsidRPr="006771C5">
              <w:t xml:space="preserve"> </w:t>
            </w:r>
            <w:proofErr w:type="spellStart"/>
            <w:r w:rsidRPr="006771C5">
              <w:t>spp</w:t>
            </w:r>
            <w:proofErr w:type="spellEnd"/>
            <w:r w:rsidRPr="006771C5">
              <w:t>.</w:t>
            </w:r>
          </w:p>
        </w:tc>
        <w:tc>
          <w:tcPr>
            <w:tcW w:w="1134" w:type="dxa"/>
            <w:shd w:val="clear" w:color="auto" w:fill="D5DCE4" w:themeFill="text2" w:themeFillTint="33"/>
            <w:vAlign w:val="center"/>
          </w:tcPr>
          <w:p w14:paraId="1DEAD14F" w14:textId="77777777" w:rsidR="004637A1" w:rsidRPr="004637A1" w:rsidRDefault="004637A1" w:rsidP="00CC6E03">
            <w:pPr>
              <w:pStyle w:val="Descripcin"/>
            </w:pPr>
            <w:r w:rsidRPr="004637A1">
              <w:t>Porcentaje de avance</w:t>
            </w:r>
          </w:p>
        </w:tc>
        <w:tc>
          <w:tcPr>
            <w:tcW w:w="985" w:type="dxa"/>
            <w:shd w:val="clear" w:color="auto" w:fill="D5DCE4" w:themeFill="text2" w:themeFillTint="33"/>
            <w:vAlign w:val="center"/>
          </w:tcPr>
          <w:p w14:paraId="546C7992" w14:textId="22388356" w:rsidR="004637A1" w:rsidRPr="004637A1" w:rsidRDefault="00BC7E4E" w:rsidP="00CC6E03">
            <w:pPr>
              <w:pStyle w:val="Descripcin"/>
            </w:pPr>
            <w:r>
              <w:t>67%</w:t>
            </w:r>
          </w:p>
        </w:tc>
      </w:tr>
      <w:tr w:rsidR="004637A1" w:rsidRPr="004637A1" w14:paraId="27A9B2BF" w14:textId="77777777" w:rsidTr="00F0297F">
        <w:tc>
          <w:tcPr>
            <w:tcW w:w="2832" w:type="dxa"/>
            <w:gridSpan w:val="2"/>
            <w:shd w:val="clear" w:color="auto" w:fill="D5DCE4" w:themeFill="text2" w:themeFillTint="33"/>
            <w:vAlign w:val="center"/>
          </w:tcPr>
          <w:p w14:paraId="475A94B5" w14:textId="77777777" w:rsidR="004637A1" w:rsidRPr="004637A1" w:rsidRDefault="004637A1" w:rsidP="00CC6E03">
            <w:pPr>
              <w:pStyle w:val="Descripcin"/>
            </w:pPr>
            <w:r w:rsidRPr="004637A1">
              <w:t>Resultado obtenido</w:t>
            </w:r>
          </w:p>
        </w:tc>
        <w:tc>
          <w:tcPr>
            <w:tcW w:w="2829" w:type="dxa"/>
            <w:shd w:val="clear" w:color="auto" w:fill="D5DCE4" w:themeFill="text2" w:themeFillTint="33"/>
            <w:vAlign w:val="center"/>
          </w:tcPr>
          <w:p w14:paraId="7907BDF7" w14:textId="77777777" w:rsidR="004637A1" w:rsidRPr="004637A1" w:rsidRDefault="004637A1" w:rsidP="00CC6E03">
            <w:pPr>
              <w:pStyle w:val="Descripcin"/>
            </w:pPr>
            <w:r>
              <w:t>Dificultades</w:t>
            </w:r>
          </w:p>
        </w:tc>
        <w:tc>
          <w:tcPr>
            <w:tcW w:w="2833" w:type="dxa"/>
            <w:gridSpan w:val="3"/>
            <w:shd w:val="clear" w:color="auto" w:fill="D5DCE4" w:themeFill="text2" w:themeFillTint="33"/>
            <w:vAlign w:val="center"/>
          </w:tcPr>
          <w:p w14:paraId="390FA13F" w14:textId="77777777" w:rsidR="004637A1" w:rsidRPr="004637A1" w:rsidRDefault="004637A1" w:rsidP="00CC6E03">
            <w:pPr>
              <w:pStyle w:val="Descripcin"/>
            </w:pPr>
            <w:r>
              <w:t>Observaciones</w:t>
            </w:r>
          </w:p>
        </w:tc>
      </w:tr>
      <w:tr w:rsidR="004637A1" w:rsidRPr="004637A1" w14:paraId="55A0A43B" w14:textId="77777777" w:rsidTr="00F0297F">
        <w:tc>
          <w:tcPr>
            <w:tcW w:w="2832" w:type="dxa"/>
            <w:gridSpan w:val="2"/>
            <w:vAlign w:val="center"/>
          </w:tcPr>
          <w:p w14:paraId="343B2074" w14:textId="61340687" w:rsidR="004637A1" w:rsidRPr="004637A1" w:rsidRDefault="00BC7E4E" w:rsidP="00CC6E03">
            <w:pPr>
              <w:pStyle w:val="Descripcin"/>
            </w:pPr>
            <w:r>
              <w:t>Se colectaron las 36 muestras planeadas.</w:t>
            </w:r>
          </w:p>
        </w:tc>
        <w:tc>
          <w:tcPr>
            <w:tcW w:w="2829" w:type="dxa"/>
            <w:vAlign w:val="center"/>
          </w:tcPr>
          <w:p w14:paraId="5B58DE87" w14:textId="10C1786E" w:rsidR="004637A1" w:rsidRPr="004637A1" w:rsidRDefault="00BC7E4E" w:rsidP="00CC6E03">
            <w:pPr>
              <w:pStyle w:val="Descripcin"/>
            </w:pPr>
            <w:r>
              <w:t>Debido a las condiciones de esterilización del laboratorio del buque, algunas muestras se perdieron debido a la colonización por hongos.</w:t>
            </w:r>
          </w:p>
        </w:tc>
        <w:tc>
          <w:tcPr>
            <w:tcW w:w="2833" w:type="dxa"/>
            <w:gridSpan w:val="3"/>
            <w:vAlign w:val="center"/>
          </w:tcPr>
          <w:p w14:paraId="7B5DB974" w14:textId="1082F591" w:rsidR="004637A1" w:rsidRPr="004637A1" w:rsidRDefault="00A2630B" w:rsidP="00CC6E03">
            <w:pPr>
              <w:pStyle w:val="Descripcin"/>
            </w:pPr>
            <w:r>
              <w:t>Los análisis se realizaron con solo 24 datos obtenidos de las muestras que no se perdieron por el procesamiento.</w:t>
            </w:r>
          </w:p>
        </w:tc>
      </w:tr>
      <w:tr w:rsidR="005F6F6E" w:rsidRPr="004637A1" w14:paraId="13E14FA3" w14:textId="77777777" w:rsidTr="00F0297F">
        <w:tc>
          <w:tcPr>
            <w:tcW w:w="995" w:type="dxa"/>
            <w:shd w:val="clear" w:color="auto" w:fill="D5DCE4" w:themeFill="text2" w:themeFillTint="33"/>
            <w:vAlign w:val="center"/>
          </w:tcPr>
          <w:p w14:paraId="1D53BAB7" w14:textId="77777777" w:rsidR="005F6F6E" w:rsidRPr="004637A1" w:rsidRDefault="005F6F6E" w:rsidP="00CC6E03">
            <w:pPr>
              <w:pStyle w:val="Descripcin"/>
            </w:pPr>
            <w:r>
              <w:t>Objetivo específico</w:t>
            </w:r>
          </w:p>
        </w:tc>
        <w:tc>
          <w:tcPr>
            <w:tcW w:w="5380" w:type="dxa"/>
            <w:gridSpan w:val="3"/>
            <w:shd w:val="clear" w:color="auto" w:fill="D5DCE4" w:themeFill="text2" w:themeFillTint="33"/>
            <w:vAlign w:val="center"/>
          </w:tcPr>
          <w:p w14:paraId="302EB8B3" w14:textId="45C3AF7D" w:rsidR="005F6F6E" w:rsidRPr="005F6F6E" w:rsidRDefault="006771C5" w:rsidP="00CC6E03">
            <w:pPr>
              <w:pStyle w:val="Descripcin"/>
              <w:rPr>
                <w:sz w:val="16"/>
                <w:szCs w:val="16"/>
              </w:rPr>
            </w:pPr>
            <w:proofErr w:type="spellStart"/>
            <w:r w:rsidRPr="006771C5">
              <w:t>Espacializar</w:t>
            </w:r>
            <w:proofErr w:type="spellEnd"/>
            <w:r w:rsidRPr="006771C5">
              <w:t xml:space="preserve"> la presencia y ausencia de las especies de Vibrio en el área de las desembocaduras de los ríos </w:t>
            </w:r>
            <w:proofErr w:type="spellStart"/>
            <w:r w:rsidRPr="006771C5">
              <w:t>Amarales</w:t>
            </w:r>
            <w:proofErr w:type="spellEnd"/>
            <w:r w:rsidRPr="006771C5">
              <w:t xml:space="preserve">, Guascama y </w:t>
            </w:r>
            <w:proofErr w:type="spellStart"/>
            <w:r w:rsidRPr="006771C5">
              <w:t>Sanquianga</w:t>
            </w:r>
            <w:proofErr w:type="spellEnd"/>
            <w:r w:rsidRPr="006771C5">
              <w:t xml:space="preserve"> en la subregión </w:t>
            </w:r>
            <w:proofErr w:type="spellStart"/>
            <w:r w:rsidRPr="006771C5">
              <w:t>Sanquianga</w:t>
            </w:r>
            <w:proofErr w:type="spellEnd"/>
            <w:r w:rsidRPr="006771C5">
              <w:t>-Gorgona.</w:t>
            </w:r>
          </w:p>
        </w:tc>
        <w:tc>
          <w:tcPr>
            <w:tcW w:w="1134" w:type="dxa"/>
            <w:shd w:val="clear" w:color="auto" w:fill="D5DCE4" w:themeFill="text2" w:themeFillTint="33"/>
            <w:vAlign w:val="center"/>
          </w:tcPr>
          <w:p w14:paraId="0B708A0A" w14:textId="77777777" w:rsidR="005F6F6E" w:rsidRPr="004637A1" w:rsidRDefault="005F6F6E" w:rsidP="00CC6E03">
            <w:pPr>
              <w:pStyle w:val="Descripcin"/>
            </w:pPr>
            <w:r w:rsidRPr="004637A1">
              <w:t>Porcentaje de avance</w:t>
            </w:r>
          </w:p>
        </w:tc>
        <w:tc>
          <w:tcPr>
            <w:tcW w:w="985" w:type="dxa"/>
            <w:shd w:val="clear" w:color="auto" w:fill="D5DCE4" w:themeFill="text2" w:themeFillTint="33"/>
            <w:vAlign w:val="center"/>
          </w:tcPr>
          <w:p w14:paraId="776C6165" w14:textId="77777777" w:rsidR="005F6F6E" w:rsidRPr="004637A1" w:rsidRDefault="005F6F6E" w:rsidP="00CC6E03">
            <w:pPr>
              <w:pStyle w:val="Descripcin"/>
            </w:pPr>
            <w:r w:rsidRPr="004637A1">
              <w:t>%</w:t>
            </w:r>
          </w:p>
        </w:tc>
      </w:tr>
      <w:tr w:rsidR="005F6F6E" w:rsidRPr="004637A1" w14:paraId="584ACCFD" w14:textId="77777777" w:rsidTr="00F0297F">
        <w:tc>
          <w:tcPr>
            <w:tcW w:w="2832" w:type="dxa"/>
            <w:gridSpan w:val="2"/>
            <w:shd w:val="clear" w:color="auto" w:fill="D5DCE4" w:themeFill="text2" w:themeFillTint="33"/>
            <w:vAlign w:val="center"/>
          </w:tcPr>
          <w:p w14:paraId="45B8E214" w14:textId="77777777" w:rsidR="005F6F6E" w:rsidRPr="004637A1" w:rsidRDefault="005F6F6E" w:rsidP="00CC6E03">
            <w:pPr>
              <w:pStyle w:val="Descripcin"/>
            </w:pPr>
            <w:r w:rsidRPr="004637A1">
              <w:t>Resultado obtenido</w:t>
            </w:r>
          </w:p>
        </w:tc>
        <w:tc>
          <w:tcPr>
            <w:tcW w:w="2829" w:type="dxa"/>
            <w:shd w:val="clear" w:color="auto" w:fill="D5DCE4" w:themeFill="text2" w:themeFillTint="33"/>
            <w:vAlign w:val="center"/>
          </w:tcPr>
          <w:p w14:paraId="60C5E624" w14:textId="77777777" w:rsidR="005F6F6E" w:rsidRPr="004637A1" w:rsidRDefault="005F6F6E" w:rsidP="00CC6E03">
            <w:pPr>
              <w:pStyle w:val="Descripcin"/>
            </w:pPr>
            <w:r>
              <w:t>Dificultades</w:t>
            </w:r>
          </w:p>
        </w:tc>
        <w:tc>
          <w:tcPr>
            <w:tcW w:w="2833" w:type="dxa"/>
            <w:gridSpan w:val="3"/>
            <w:shd w:val="clear" w:color="auto" w:fill="D5DCE4" w:themeFill="text2" w:themeFillTint="33"/>
            <w:vAlign w:val="center"/>
          </w:tcPr>
          <w:p w14:paraId="231ADADB" w14:textId="77777777" w:rsidR="005F6F6E" w:rsidRPr="004637A1" w:rsidRDefault="005F6F6E" w:rsidP="00CC6E03">
            <w:pPr>
              <w:pStyle w:val="Descripcin"/>
            </w:pPr>
            <w:r>
              <w:t>Observaciones</w:t>
            </w:r>
          </w:p>
        </w:tc>
      </w:tr>
      <w:tr w:rsidR="005F6F6E" w:rsidRPr="004637A1" w14:paraId="18AEDB2A" w14:textId="77777777" w:rsidTr="00F0297F">
        <w:tc>
          <w:tcPr>
            <w:tcW w:w="2832" w:type="dxa"/>
            <w:gridSpan w:val="2"/>
            <w:vAlign w:val="center"/>
          </w:tcPr>
          <w:p w14:paraId="48A6E00C" w14:textId="29805CC0" w:rsidR="005F6F6E" w:rsidRPr="004637A1" w:rsidRDefault="00BC7E4E" w:rsidP="00CC6E03">
            <w:pPr>
              <w:pStyle w:val="Descripcin"/>
            </w:pPr>
            <w:r>
              <w:t xml:space="preserve">Se obtuvo el mapa de incidencia de </w:t>
            </w:r>
            <w:r w:rsidRPr="00BC7E4E">
              <w:rPr>
                <w:i/>
                <w:iCs/>
              </w:rPr>
              <w:t>Vibrio</w:t>
            </w:r>
            <w:r>
              <w:t xml:space="preserve"> </w:t>
            </w:r>
            <w:proofErr w:type="spellStart"/>
            <w:r>
              <w:t>spp</w:t>
            </w:r>
            <w:proofErr w:type="spellEnd"/>
            <w:r>
              <w:t xml:space="preserve">. Tanto para marea alta como para marea baja en el delta del río </w:t>
            </w:r>
            <w:proofErr w:type="spellStart"/>
            <w:r>
              <w:t>Sanquianga</w:t>
            </w:r>
            <w:proofErr w:type="spellEnd"/>
            <w:r>
              <w:t xml:space="preserve"> </w:t>
            </w:r>
          </w:p>
        </w:tc>
        <w:tc>
          <w:tcPr>
            <w:tcW w:w="2829" w:type="dxa"/>
            <w:vAlign w:val="center"/>
          </w:tcPr>
          <w:p w14:paraId="44EE19E8" w14:textId="1F357531" w:rsidR="005F6F6E" w:rsidRPr="004637A1" w:rsidRDefault="00A2630B" w:rsidP="00CC6E03">
            <w:pPr>
              <w:pStyle w:val="Descripcin"/>
            </w:pPr>
            <w:r>
              <w:t>Ninguna</w:t>
            </w:r>
          </w:p>
        </w:tc>
        <w:tc>
          <w:tcPr>
            <w:tcW w:w="2833" w:type="dxa"/>
            <w:gridSpan w:val="3"/>
            <w:vAlign w:val="center"/>
          </w:tcPr>
          <w:p w14:paraId="7D64A22F" w14:textId="77777777" w:rsidR="005F6F6E" w:rsidRPr="004637A1" w:rsidRDefault="005F6F6E" w:rsidP="00CC6E03">
            <w:pPr>
              <w:pStyle w:val="Descripcin"/>
            </w:pPr>
          </w:p>
        </w:tc>
      </w:tr>
      <w:tr w:rsidR="005F6F6E" w:rsidRPr="004637A1" w14:paraId="0E3DF924" w14:textId="77777777" w:rsidTr="00F0297F">
        <w:tc>
          <w:tcPr>
            <w:tcW w:w="995" w:type="dxa"/>
            <w:shd w:val="clear" w:color="auto" w:fill="D5DCE4" w:themeFill="text2" w:themeFillTint="33"/>
            <w:vAlign w:val="center"/>
          </w:tcPr>
          <w:p w14:paraId="490D7C09" w14:textId="77777777" w:rsidR="005F6F6E" w:rsidRPr="004637A1" w:rsidRDefault="005F6F6E" w:rsidP="00CC6E03">
            <w:pPr>
              <w:pStyle w:val="Descripcin"/>
            </w:pPr>
            <w:r>
              <w:t>Objetivo específico</w:t>
            </w:r>
          </w:p>
        </w:tc>
        <w:tc>
          <w:tcPr>
            <w:tcW w:w="5380" w:type="dxa"/>
            <w:gridSpan w:val="3"/>
            <w:shd w:val="clear" w:color="auto" w:fill="D5DCE4" w:themeFill="text2" w:themeFillTint="33"/>
            <w:vAlign w:val="center"/>
          </w:tcPr>
          <w:p w14:paraId="255C3405" w14:textId="623E2F6A" w:rsidR="005F6F6E" w:rsidRPr="005F6F6E" w:rsidRDefault="006771C5" w:rsidP="002C369C">
            <w:r w:rsidRPr="006771C5">
              <w:t xml:space="preserve">Relacionar las condiciones hidrografías entre la marea baja y la marea alta con la presencia de </w:t>
            </w:r>
            <w:r w:rsidRPr="005F54F2">
              <w:rPr>
                <w:i/>
                <w:iCs/>
              </w:rPr>
              <w:t>Vibrio</w:t>
            </w:r>
            <w:r w:rsidRPr="006771C5">
              <w:t xml:space="preserve"> </w:t>
            </w:r>
            <w:proofErr w:type="spellStart"/>
            <w:r w:rsidRPr="006771C5">
              <w:t>spp</w:t>
            </w:r>
            <w:proofErr w:type="spellEnd"/>
            <w:r w:rsidRPr="006771C5">
              <w:t>.</w:t>
            </w:r>
          </w:p>
        </w:tc>
        <w:tc>
          <w:tcPr>
            <w:tcW w:w="1134" w:type="dxa"/>
            <w:shd w:val="clear" w:color="auto" w:fill="D5DCE4" w:themeFill="text2" w:themeFillTint="33"/>
            <w:vAlign w:val="center"/>
          </w:tcPr>
          <w:p w14:paraId="5D4479FC" w14:textId="77777777" w:rsidR="005F6F6E" w:rsidRPr="004637A1" w:rsidRDefault="005F6F6E" w:rsidP="00CC6E03">
            <w:pPr>
              <w:pStyle w:val="Descripcin"/>
            </w:pPr>
            <w:r w:rsidRPr="004637A1">
              <w:t>Porcentaje de avance</w:t>
            </w:r>
          </w:p>
        </w:tc>
        <w:tc>
          <w:tcPr>
            <w:tcW w:w="985" w:type="dxa"/>
            <w:shd w:val="clear" w:color="auto" w:fill="D5DCE4" w:themeFill="text2" w:themeFillTint="33"/>
            <w:vAlign w:val="center"/>
          </w:tcPr>
          <w:p w14:paraId="27088E0B" w14:textId="77777777" w:rsidR="005F6F6E" w:rsidRPr="004637A1" w:rsidRDefault="005F6F6E" w:rsidP="00CC6E03">
            <w:pPr>
              <w:pStyle w:val="Descripcin"/>
            </w:pPr>
            <w:r w:rsidRPr="004637A1">
              <w:t>%</w:t>
            </w:r>
          </w:p>
        </w:tc>
      </w:tr>
      <w:tr w:rsidR="005F6F6E" w:rsidRPr="004637A1" w14:paraId="06F0C5D4" w14:textId="77777777" w:rsidTr="00F0297F">
        <w:tc>
          <w:tcPr>
            <w:tcW w:w="2832" w:type="dxa"/>
            <w:gridSpan w:val="2"/>
            <w:shd w:val="clear" w:color="auto" w:fill="D5DCE4" w:themeFill="text2" w:themeFillTint="33"/>
            <w:vAlign w:val="center"/>
          </w:tcPr>
          <w:p w14:paraId="7A8B95F1" w14:textId="77777777" w:rsidR="005F6F6E" w:rsidRPr="004637A1" w:rsidRDefault="005F6F6E" w:rsidP="00CC6E03">
            <w:pPr>
              <w:pStyle w:val="Descripcin"/>
            </w:pPr>
            <w:r w:rsidRPr="004637A1">
              <w:t>Resultado obtenido</w:t>
            </w:r>
          </w:p>
        </w:tc>
        <w:tc>
          <w:tcPr>
            <w:tcW w:w="2829" w:type="dxa"/>
            <w:shd w:val="clear" w:color="auto" w:fill="D5DCE4" w:themeFill="text2" w:themeFillTint="33"/>
            <w:vAlign w:val="center"/>
          </w:tcPr>
          <w:p w14:paraId="580443C6" w14:textId="77777777" w:rsidR="005F6F6E" w:rsidRPr="004637A1" w:rsidRDefault="005F6F6E" w:rsidP="00CC6E03">
            <w:pPr>
              <w:pStyle w:val="Descripcin"/>
            </w:pPr>
            <w:r>
              <w:t>Dificultades</w:t>
            </w:r>
          </w:p>
        </w:tc>
        <w:tc>
          <w:tcPr>
            <w:tcW w:w="2833" w:type="dxa"/>
            <w:gridSpan w:val="3"/>
            <w:shd w:val="clear" w:color="auto" w:fill="D5DCE4" w:themeFill="text2" w:themeFillTint="33"/>
            <w:vAlign w:val="center"/>
          </w:tcPr>
          <w:p w14:paraId="36A8DB45" w14:textId="77777777" w:rsidR="005F6F6E" w:rsidRPr="004637A1" w:rsidRDefault="005F6F6E" w:rsidP="00CC6E03">
            <w:pPr>
              <w:pStyle w:val="Descripcin"/>
            </w:pPr>
            <w:r>
              <w:t>Observaciones</w:t>
            </w:r>
          </w:p>
        </w:tc>
      </w:tr>
      <w:tr w:rsidR="005F6F6E" w:rsidRPr="004637A1" w14:paraId="64B9C941" w14:textId="77777777" w:rsidTr="00F0297F">
        <w:tc>
          <w:tcPr>
            <w:tcW w:w="2832" w:type="dxa"/>
            <w:gridSpan w:val="2"/>
            <w:vAlign w:val="center"/>
          </w:tcPr>
          <w:p w14:paraId="5DE20EBC" w14:textId="6EED9CE6" w:rsidR="005F6F6E" w:rsidRPr="00A2630B" w:rsidRDefault="00A2630B" w:rsidP="00CC6E03">
            <w:pPr>
              <w:pStyle w:val="Descripcin"/>
            </w:pPr>
            <w:r>
              <w:t xml:space="preserve">Se logró evaluar la relación entre las condiciones hidrográficas y biológicas del área con la incidencia de </w:t>
            </w:r>
            <w:r>
              <w:rPr>
                <w:i/>
                <w:iCs/>
              </w:rPr>
              <w:t xml:space="preserve">Vibrio </w:t>
            </w:r>
            <w:proofErr w:type="spellStart"/>
            <w:r>
              <w:t>spp</w:t>
            </w:r>
            <w:proofErr w:type="spellEnd"/>
            <w:r>
              <w:t>. usando los algoritmos de aprendizaje automático. La temperatura y la salinidad fueron las variables más importantes a la hora de ajustar los modelos. Solo dos algoritmos respondieron a los datos obtenidos de manera satisfactoria.</w:t>
            </w:r>
          </w:p>
        </w:tc>
        <w:tc>
          <w:tcPr>
            <w:tcW w:w="2829" w:type="dxa"/>
            <w:vAlign w:val="center"/>
          </w:tcPr>
          <w:p w14:paraId="445C2F64" w14:textId="7195C40C" w:rsidR="005F6F6E" w:rsidRPr="004637A1" w:rsidRDefault="00A2630B" w:rsidP="00CC6E03">
            <w:pPr>
              <w:pStyle w:val="Descripcin"/>
            </w:pPr>
            <w:r>
              <w:t>El número de datos no fue suficiente para dar un resultado con el nivel de confianza que se hubiese querido obtener, sin embargo, es una muy buena aproximación a lograr hacer evaluaciones con un número demuestras y datos más grandes.</w:t>
            </w:r>
          </w:p>
        </w:tc>
        <w:tc>
          <w:tcPr>
            <w:tcW w:w="2833" w:type="dxa"/>
            <w:gridSpan w:val="3"/>
            <w:vAlign w:val="center"/>
          </w:tcPr>
          <w:p w14:paraId="1F92FB27" w14:textId="4D50CBC2" w:rsidR="005F6F6E" w:rsidRPr="004637A1" w:rsidRDefault="00A2630B" w:rsidP="00CC6E03">
            <w:pPr>
              <w:pStyle w:val="Descripcin"/>
            </w:pPr>
            <w:r>
              <w:t>El entrenamiento de estos algoritmos en este trabajo se puede seguir usando para alimentar futuras evaluaciones considerando más datos de los que se obtuvieron en este trabajo.</w:t>
            </w:r>
          </w:p>
        </w:tc>
      </w:tr>
    </w:tbl>
    <w:p w14:paraId="5F825AB2" w14:textId="5B5E11EB" w:rsidR="0087009B" w:rsidRDefault="0087009B" w:rsidP="002C369C">
      <w:pPr>
        <w:rPr>
          <w:rFonts w:eastAsiaTheme="majorEastAsia" w:cstheme="majorBidi"/>
          <w:color w:val="000000" w:themeColor="text1"/>
          <w:szCs w:val="32"/>
        </w:rPr>
      </w:pPr>
    </w:p>
    <w:p w14:paraId="42E2428E" w14:textId="77777777" w:rsidR="0087009B" w:rsidRDefault="0087009B">
      <w:pPr>
        <w:spacing w:after="0" w:line="240" w:lineRule="auto"/>
        <w:jc w:val="left"/>
        <w:rPr>
          <w:rFonts w:eastAsiaTheme="majorEastAsia" w:cstheme="majorBidi"/>
          <w:color w:val="000000" w:themeColor="text1"/>
          <w:szCs w:val="32"/>
        </w:rPr>
      </w:pPr>
      <w:r>
        <w:rPr>
          <w:rFonts w:eastAsiaTheme="majorEastAsia" w:cstheme="majorBidi"/>
          <w:color w:val="000000" w:themeColor="text1"/>
          <w:szCs w:val="32"/>
        </w:rPr>
        <w:br w:type="page"/>
      </w:r>
    </w:p>
    <w:p w14:paraId="6E45CCF2" w14:textId="3A3D5F6B" w:rsidR="00CC66FE" w:rsidRDefault="00762ECB" w:rsidP="002C369C">
      <w:pPr>
        <w:pStyle w:val="Ttulo1"/>
      </w:pPr>
      <w:r>
        <w:lastRenderedPageBreak/>
        <w:t>Introducción</w:t>
      </w:r>
    </w:p>
    <w:p w14:paraId="6CFB8BFD" w14:textId="13D3625D" w:rsidR="00B16DA2" w:rsidRDefault="00B16DA2" w:rsidP="002C369C">
      <w:r>
        <w:t xml:space="preserve">La familia </w:t>
      </w:r>
      <w:proofErr w:type="spellStart"/>
      <w:r w:rsidRPr="00A2630B">
        <w:rPr>
          <w:i/>
          <w:iCs/>
        </w:rPr>
        <w:t>Vibrionaceae</w:t>
      </w:r>
      <w:proofErr w:type="spellEnd"/>
      <w:r>
        <w:t xml:space="preserve"> está compuesta por una amplia variedad de bacterias heterótrofas</w:t>
      </w:r>
      <w:r w:rsidR="00EE3D50">
        <w:t xml:space="preserve"> autóctonas</w:t>
      </w:r>
      <w:r>
        <w:t xml:space="preserve"> </w:t>
      </w:r>
      <w:r w:rsidR="00EE3D50">
        <w:t>que,</w:t>
      </w:r>
      <w:r>
        <w:t xml:space="preserve"> a diferencia de otros géneros bacterianos, la mayoría de sus especies se encuentran en ambientes marinos y estuarinos debido a su necesidad de sodio para crecer (Oliver &amp; Oliver, K, 2007). </w:t>
      </w:r>
      <w:r w:rsidRPr="006361C9">
        <w:t xml:space="preserve">Dentro del género </w:t>
      </w:r>
      <w:r w:rsidRPr="00EE3D50">
        <w:rPr>
          <w:i/>
          <w:iCs/>
        </w:rPr>
        <w:t>Vibrio</w:t>
      </w:r>
      <w:r w:rsidRPr="006361C9">
        <w:t xml:space="preserve">, existen alrededor de </w:t>
      </w:r>
      <w:r w:rsidR="00DF586F" w:rsidRPr="006361C9">
        <w:t>115</w:t>
      </w:r>
      <w:r w:rsidRPr="006361C9">
        <w:t xml:space="preserve"> especies confirmadas de bacilos Gram-negativos</w:t>
      </w:r>
      <w:r>
        <w:t>, de las cuales aproximadamente una docena pueden ser potencialmente infecciosas para los seres h</w:t>
      </w:r>
      <w:r w:rsidR="00C33819">
        <w:t>um</w:t>
      </w:r>
      <w:r>
        <w:t>anos</w:t>
      </w:r>
      <w:r w:rsidR="00D70FD6">
        <w:t xml:space="preserve"> </w:t>
      </w:r>
      <w:r w:rsidR="00D70FD6">
        <w:fldChar w:fldCharType="begin"/>
      </w:r>
      <w:r w:rsidR="000B6114">
        <w:instrText xml:space="preserve"> ADDIN ZOTERO_ITEM CSL_CITATION {"citationID":"1sCzLXCJ","properties":{"formattedCitation":"(Wong et\\uc0\\u160{}al., 2019)","plainCitation":"(Wong et al., 2019)","noteIndex":0},"citationItems":[{"id":632,"uris":["http://zotero.org/users/8864020/items/NVZSSPEG",["http://zotero.org/users/8864020/items/NVZSSPEG"],["http://zotero.org/users/8864020/items/NVZSSPEG",["http://zotero.org/users/8864020/items/NVZSSPEG"]],["http://zotero.org/users/8864020/items/NVZSSPEG",["http://zotero.org/users/8864020/items/NVZSSPEG"],["http://zotero.org/users/8864020/items/NVZSSPEG",["http://zotero.org/users/8864020/items/NVZSSPEG"]]]],"itemData":{"id":632,"type":"article-journal","abstract":"We measured Vibrio spp. distribution and community profile in the tropical estuary of Port Klang and coastal water of Port Dickson, Malaysia. Vibrio spp. abundance ranged from 15 to 2395 colony forming units mL−1, and was driven by salinity and chlorophyll a (Chl a) concentration. However, the effect of salinity was pronounced only when salinity was &lt;20 ppt. A total of 27 Vibrio spp. were identified, and the Vibrio spp. community at Port Dickson was more diverse (H′ = 1.94 ± 0.21). However species composition between Port Dickson and Port Klang were similar. Two frequently occurring Vibrio spp. were V. owensii and V. rotiferianus, which exhibited relatively higher growth rates (ANCOVA: F &gt; 4.338, P &lt; 0.05). Co-culture experiments between fast- and slow-growing Vibrio spp. revealed that fast-growing Vibrio spp. (r-strategists) were overwhelmed by slower-growing Vibrio spp. (K-strategists) when nutrient conditions were set towards oligotrophy. In response to resource availability, the intrinsic growth strategy of each Vibrio spp. determined its occurrence and the development of Vibrio spp. community composition.","container-title":"FEMS Microbiology Ecology","DOI":"10.1093/femsec/fiz176","ISSN":"0168-6496, 1574-6941","issue":"11","language":"en","page":"fiz176","source":"DOI.org (Crossref)","title":"Environmental control of Vibrio spp. abundance and community structure in tropical waters","volume":"95","author":[{"family":"Wong","given":"Yi You"},{"family":"Lee","given":"Choon Weng"},{"family":"Bong","given":"Chui Wei"},{"family":"Lim","given":"Joon Hai"},{"family":"Narayanan","given":"Kumaran"},{"family":"Sim","given":"Edmund Ui Hang"}],"issued":{"date-parts":[["2019",11,1]]}}}],"schema":"https://github.com/citation-style-language/schema/raw/master/csl-citation.json"} </w:instrText>
      </w:r>
      <w:r w:rsidR="00D70FD6">
        <w:fldChar w:fldCharType="separate"/>
      </w:r>
      <w:r w:rsidR="00D70FD6" w:rsidRPr="00D70FD6">
        <w:rPr>
          <w:rFonts w:cs="Times New Roman"/>
        </w:rPr>
        <w:t>(Wong et al., 2019)</w:t>
      </w:r>
      <w:r w:rsidR="00D70FD6">
        <w:fldChar w:fldCharType="end"/>
      </w:r>
      <w:r w:rsidR="00D70FD6">
        <w:t>.</w:t>
      </w:r>
    </w:p>
    <w:p w14:paraId="39C03B50" w14:textId="48C4262C" w:rsidR="005E425F" w:rsidRDefault="005E425F" w:rsidP="002C369C">
      <w:r w:rsidRPr="005E425F">
        <w:t xml:space="preserve">Las especies de </w:t>
      </w:r>
      <w:r w:rsidRPr="005E425F">
        <w:rPr>
          <w:i/>
          <w:iCs/>
        </w:rPr>
        <w:t>Vibrio</w:t>
      </w:r>
      <w:r w:rsidRPr="005E425F">
        <w:t xml:space="preserve"> muestran diferencias en su distribución y abundancia a nivel global</w:t>
      </w:r>
      <w:r>
        <w:t xml:space="preserve"> </w:t>
      </w:r>
      <w:r>
        <w:fldChar w:fldCharType="begin"/>
      </w:r>
      <w:r w:rsidR="000B6114">
        <w:instrText xml:space="preserve"> ADDIN ZOTERO_ITEM CSL_CITATION {"citationID":"yfJLfojY","properties":{"formattedCitation":"(Thompson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5E425F">
        <w:rPr>
          <w:rFonts w:cs="Times New Roman"/>
        </w:rPr>
        <w:t>(Thompson et al., 2006)</w:t>
      </w:r>
      <w:r>
        <w:fldChar w:fldCharType="end"/>
      </w:r>
      <w:r>
        <w:t xml:space="preserve">. En general, las especies de </w:t>
      </w:r>
      <w:r w:rsidRPr="00D452F7">
        <w:rPr>
          <w:i/>
          <w:iCs/>
        </w:rPr>
        <w:t>Vibrio</w:t>
      </w:r>
      <w:r>
        <w:t xml:space="preserve"> son más abundantes y diversas en ambientes tropicales y se puede encontrar en el medio todo el año. En contraste, en los ambientes boreales, como los del Ártico, las especies de </w:t>
      </w:r>
      <w:r w:rsidRPr="00761E3B">
        <w:rPr>
          <w:i/>
          <w:iCs/>
        </w:rPr>
        <w:t>Vibrio</w:t>
      </w:r>
      <w:r>
        <w:t xml:space="preserve"> son menos abundantes y menos diversas debido a las bajas temperaturas, aunque durante el invierno se puede haber presencias de organismos viables, pero no cultivables. Además, los ambientes boreales suelen estar dominados por especies de </w:t>
      </w:r>
      <w:r w:rsidRPr="00D70848">
        <w:rPr>
          <w:i/>
          <w:iCs/>
        </w:rPr>
        <w:t>Vibrio</w:t>
      </w:r>
      <w:r>
        <w:t xml:space="preserve"> </w:t>
      </w:r>
      <w:proofErr w:type="spellStart"/>
      <w:r>
        <w:t>psicrófilas</w:t>
      </w:r>
      <w:proofErr w:type="spellEnd"/>
      <w:r>
        <w:t xml:space="preserve">, que pueden crecer a bajas temperaturas, mientras que en los ambientes tropicales predominan las especies de </w:t>
      </w:r>
      <w:r w:rsidRPr="00D70848">
        <w:rPr>
          <w:i/>
          <w:iCs/>
        </w:rPr>
        <w:t>Vibrio</w:t>
      </w:r>
      <w:r>
        <w:t xml:space="preserve"> mesófilas, que pueden crecer a temperaturas más cálidas </w:t>
      </w:r>
      <w:r>
        <w:fldChar w:fldCharType="begin"/>
      </w:r>
      <w:r w:rsidR="000B6114">
        <w:instrText xml:space="preserve"> ADDIN ZOTERO_ITEM CSL_CITATION {"citationID":"eEmVaHdj","properties":{"formattedCitation":"(Thompson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D70FD6">
        <w:rPr>
          <w:rFonts w:cs="Times New Roman"/>
        </w:rPr>
        <w:t>(Thompson et al., 2006)</w:t>
      </w:r>
      <w:r>
        <w:fldChar w:fldCharType="end"/>
      </w:r>
      <w:r>
        <w:t>.</w:t>
      </w:r>
    </w:p>
    <w:p w14:paraId="52B93DBF" w14:textId="0CCC9C24" w:rsidR="00260410" w:rsidRDefault="005E425F" w:rsidP="002C369C">
      <w:r>
        <w:t xml:space="preserve">Las especies de </w:t>
      </w:r>
      <w:r w:rsidRPr="005E425F">
        <w:rPr>
          <w:i/>
          <w:iCs/>
        </w:rPr>
        <w:t>Vibrio</w:t>
      </w:r>
      <w:r>
        <w:t xml:space="preserve"> están asociadas a la causa de enfermedades en peces, camarones y corales y también en h</w:t>
      </w:r>
      <w:r w:rsidR="00C33819">
        <w:t>um</w:t>
      </w:r>
      <w:r>
        <w:t xml:space="preserve">anos </w:t>
      </w:r>
      <w:r>
        <w:fldChar w:fldCharType="begin"/>
      </w:r>
      <w:r w:rsidR="000B6114">
        <w:instrText xml:space="preserve"> ADDIN ZOTERO_ITEM CSL_CITATION {"citationID":"0tr0bPzj","properties":{"formattedCitation":"(Ceccarelli &amp; Colwell, 2014; Rosenberg &amp; Falkovitz, 2004; Thompson et\\uc0\\u160{}al., 2006)","plainCitation":"(Ceccarelli &amp; Colwell, 2014; Rosenberg &amp; Falkovitz, 2004; Thompson et al., 2006)","noteIndex":0},"citationItems":[{"id":617,"uris":["http://zotero.org/users/8864020/items/DU2NBUZU",["http://zotero.org/users/8864020/items/DU2NBUZU"],["http://zotero.org/users/8864020/items/DU2NBUZU",["http://zotero.org/users/8864020/items/DU2NBUZU"]],["http://zotero.org/users/8864020/items/DU2NBUZU",["http://zotero.org/users/8864020/items/DU2NBUZU"],["http://zotero.org/users/8864020/items/DU2NBUZU",["http://zotero.org/users/8864020/items/DU2NBUZU"]]]],"itemData":{"id":617,"type":"article-journal","container-title":"Frontiers in Microbiology","DOI":"10.3389/fmicb.2014.00256","ISSN":"1664-302X","journalAbbreviation":"Front. Microbiol.","language":"en","source":"DOI.org (Crossref)","title":"Vibrio ecology, pathogenesis, and evolution","URL":"http://journal.frontiersin.org/article/10.3389/fmicb.2014.00256/abstract","volume":"5","author":[{"family":"Ceccarelli","given":"Daniela"},{"family":"Colwell","given":"Rita R."}],"accessed":{"date-parts":[["2023",4,24]]},"issued":{"date-parts":[["2014",5,28]]}}},{"id":631,"uris":["http://zotero.org/users/8864020/items/W2ASJTMH",["http://zotero.org/users/8864020/items/W2ASJTMH"],["http://zotero.org/users/8864020/items/W2ASJTMH",["http://zotero.org/users/8864020/items/W2ASJTMH"]],["http://zotero.org/users/8864020/items/W2ASJTMH",["http://zotero.org/users/8864020/items/W2ASJTMH"],["http://zotero.org/users/8864020/items/W2ASJTMH",["http://zotero.org/users/8864020/items/W2ASJTMH"]]]],"itemData":{"id":631,"type":"article-journal","container-title":"Annu. Rev. Microbiol.","note":"publisher: Annual Reviews","page":"143–159","title":"The Vibrio shiloi/Oculina patagonica model system of coral bleaching","volume":"58","author":[{"family":"Rosenberg","given":"Eugene"},{"family":"Falkovitz","given":"Leah"}],"issued":{"date-parts":[["2004"]]}}},{"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fldChar w:fldCharType="separate"/>
      </w:r>
      <w:r w:rsidRPr="005E425F">
        <w:rPr>
          <w:rFonts w:cs="Times New Roman"/>
        </w:rPr>
        <w:t>(Ceccarelli &amp; Colwell, 2014; Rosenberg &amp; Falkovitz, 2004; Thompson et al., 2006)</w:t>
      </w:r>
      <w:r>
        <w:fldChar w:fldCharType="end"/>
      </w:r>
      <w:r>
        <w:t xml:space="preserve">. </w:t>
      </w:r>
      <w:r w:rsidR="00B16DA2">
        <w:t xml:space="preserve">La especie patogénica más común del género </w:t>
      </w:r>
      <w:r w:rsidR="00B16DA2" w:rsidRPr="005E425F">
        <w:rPr>
          <w:i/>
          <w:iCs/>
        </w:rPr>
        <w:t>Vibrio</w:t>
      </w:r>
      <w:r w:rsidR="00B16DA2">
        <w:t xml:space="preserve"> es </w:t>
      </w:r>
      <w:r w:rsidR="00B16DA2" w:rsidRPr="005E425F">
        <w:rPr>
          <w:i/>
          <w:iCs/>
        </w:rPr>
        <w:t xml:space="preserve">V. </w:t>
      </w:r>
      <w:proofErr w:type="spellStart"/>
      <w:r w:rsidR="00B16DA2" w:rsidRPr="005E425F">
        <w:rPr>
          <w:i/>
          <w:iCs/>
        </w:rPr>
        <w:t>cholerae</w:t>
      </w:r>
      <w:proofErr w:type="spellEnd"/>
      <w:r w:rsidR="00B16DA2">
        <w:t>, causante del Cólera, esta enfermedad se puede producir por la ingesta de alimentos o agua contaminada con este patógeno</w:t>
      </w:r>
      <w:r w:rsidR="00D70FD6">
        <w:t xml:space="preserve"> </w:t>
      </w:r>
      <w:r w:rsidR="00D70FD6">
        <w:fldChar w:fldCharType="begin"/>
      </w:r>
      <w:r w:rsidR="000B6114">
        <w:instrText xml:space="preserve"> ADDIN ZOTERO_ITEM CSL_CITATION {"citationID":"d3pu4F1H","properties":{"formattedCitation":"(Thompson et\\uc0\\u160{}al., 2006)","plainCitation":"(Thompson et al., 2006)","noteIndex":0},"citationItems":[{"id":641,"uris":["http://zotero.org/users/8864020/items/HYUBJKX6",["http://zotero.org/users/8864020/items/HYUBJKX6"],["http://zotero.org/users/8864020/items/HYUBJKX6",["http://zotero.org/users/8864020/items/HYUBJKX6"]],["http://zotero.org/users/8864020/items/HYUBJKX6",["http://zotero.org/users/8864020/items/HYUBJKX6"],["http://zotero.org/users/8864020/items/HYUBJKX6",["http://zotero.org/users/8864020/items/HYUBJKX6"]]]],"itemData":{"id":641,"type":"book","call-number":"QR82.S6 B56 2006","event-place":"Washington, D.C","ISBN":"978-1-55581-365-9","language":"en","note":"OCLC: ocm62341991","number-of-pages":"423","publisher":"ASM Press","publisher-place":"Washington, D.C","source":"Library of Congress ISBN","title":"The biology of vibrios","editor":[{"family":"Thompson","given":"Fabiano Lopes"},{"family":"Austin","given":"B."},{"family":"Swings","given":"J. G."},{"family":"American Society for Microbiology","given":""}],"issued":{"date-parts":[["2006"]]}}}],"schema":"https://github.com/citation-style-language/schema/raw/master/csl-citation.json"} </w:instrText>
      </w:r>
      <w:r w:rsidR="00D70FD6">
        <w:fldChar w:fldCharType="separate"/>
      </w:r>
      <w:r w:rsidR="00D70FD6" w:rsidRPr="00D70FD6">
        <w:rPr>
          <w:rFonts w:cs="Times New Roman"/>
        </w:rPr>
        <w:t>(Thompson et al., 2006)</w:t>
      </w:r>
      <w:r w:rsidR="00D70FD6">
        <w:fldChar w:fldCharType="end"/>
      </w:r>
      <w:r w:rsidR="00B16DA2">
        <w:t xml:space="preserve">. Otras de las especies dentro de este género que puede causar enfermedades graves es la </w:t>
      </w:r>
      <w:r w:rsidR="00B16DA2" w:rsidRPr="005E425F">
        <w:rPr>
          <w:i/>
          <w:iCs/>
        </w:rPr>
        <w:t xml:space="preserve">V. </w:t>
      </w:r>
      <w:proofErr w:type="spellStart"/>
      <w:r w:rsidR="00B16DA2" w:rsidRPr="005E425F">
        <w:rPr>
          <w:i/>
          <w:iCs/>
        </w:rPr>
        <w:t>parahaemolyticus</w:t>
      </w:r>
      <w:proofErr w:type="spellEnd"/>
      <w:r w:rsidR="00B16DA2">
        <w:t xml:space="preserve"> y </w:t>
      </w:r>
      <w:r w:rsidR="00B16DA2" w:rsidRPr="005E425F">
        <w:rPr>
          <w:i/>
          <w:iCs/>
        </w:rPr>
        <w:t xml:space="preserve">V. </w:t>
      </w:r>
      <w:proofErr w:type="spellStart"/>
      <w:r w:rsidR="00B16DA2" w:rsidRPr="005E425F">
        <w:rPr>
          <w:i/>
          <w:iCs/>
        </w:rPr>
        <w:t>vulnificus</w:t>
      </w:r>
      <w:proofErr w:type="spellEnd"/>
      <w:r w:rsidR="00B16DA2">
        <w:t xml:space="preserve"> causantes de la “</w:t>
      </w:r>
      <w:proofErr w:type="spellStart"/>
      <w:r w:rsidR="00B16DA2">
        <w:t>Vibriosis</w:t>
      </w:r>
      <w:proofErr w:type="spellEnd"/>
      <w:r w:rsidR="00B16DA2">
        <w:t xml:space="preserve">”. Las infecciones por </w:t>
      </w:r>
      <w:r w:rsidR="00B16DA2" w:rsidRPr="00D70FD6">
        <w:rPr>
          <w:i/>
          <w:iCs/>
        </w:rPr>
        <w:t>Vibrio</w:t>
      </w:r>
      <w:r w:rsidR="00B16DA2">
        <w:t xml:space="preserve"> en h</w:t>
      </w:r>
      <w:r w:rsidR="00C33819">
        <w:t>um</w:t>
      </w:r>
      <w:r w:rsidR="00B16DA2">
        <w:t>anos se asocian a menudo con el cons</w:t>
      </w:r>
      <w:r w:rsidR="00C33819">
        <w:t>um</w:t>
      </w:r>
      <w:r w:rsidR="00B16DA2">
        <w:t xml:space="preserve">o reciente de marisco, ya que los </w:t>
      </w:r>
      <w:proofErr w:type="spellStart"/>
      <w:r w:rsidR="00B16DA2" w:rsidRPr="00D70FD6">
        <w:rPr>
          <w:i/>
          <w:iCs/>
        </w:rPr>
        <w:t>Vibrios</w:t>
      </w:r>
      <w:proofErr w:type="spellEnd"/>
      <w:r w:rsidR="00B16DA2">
        <w:t xml:space="preserve"> se encuentran comúnmente en las aguas de estuario y en una variedad de mariscos. </w:t>
      </w:r>
      <w:r w:rsidR="00D70FD6">
        <w:t>Algunos</w:t>
      </w:r>
      <w:r w:rsidR="00B16DA2">
        <w:t xml:space="preserve"> estudios han demostrado que las muestras de </w:t>
      </w:r>
      <w:r w:rsidR="00D70FD6">
        <w:t xml:space="preserve">comida con productos marinos como los camarones, pescado crudo y los </w:t>
      </w:r>
      <w:r w:rsidR="00F307ED">
        <w:t>moluscos</w:t>
      </w:r>
      <w:r w:rsidR="00B16DA2">
        <w:t xml:space="preserve"> pueden contener altas Unidades Formadoras de Colonias (UFC) de </w:t>
      </w:r>
      <w:r w:rsidR="00B16DA2" w:rsidRPr="00D70FD6">
        <w:rPr>
          <w:i/>
          <w:iCs/>
        </w:rPr>
        <w:t>Vibrio</w:t>
      </w:r>
      <w:r w:rsidR="00B16DA2">
        <w:t xml:space="preserve"> </w:t>
      </w:r>
      <w:proofErr w:type="spellStart"/>
      <w:r w:rsidR="00B16DA2">
        <w:t>spp</w:t>
      </w:r>
      <w:proofErr w:type="spellEnd"/>
      <w:r w:rsidR="00B16DA2">
        <w:t xml:space="preserve">., con varias especies </w:t>
      </w:r>
      <w:r w:rsidR="00B16DA2" w:rsidRPr="00D70FD6">
        <w:t>como</w:t>
      </w:r>
      <w:r w:rsidR="00B16DA2" w:rsidRPr="00D70FD6">
        <w:rPr>
          <w:i/>
          <w:iCs/>
        </w:rPr>
        <w:t xml:space="preserve"> V. </w:t>
      </w:r>
      <w:proofErr w:type="spellStart"/>
      <w:r w:rsidR="00B16DA2" w:rsidRPr="00D70FD6">
        <w:rPr>
          <w:i/>
          <w:iCs/>
        </w:rPr>
        <w:t>alginolyticus</w:t>
      </w:r>
      <w:proofErr w:type="spellEnd"/>
      <w:r w:rsidR="00B16DA2" w:rsidRPr="00D70FD6">
        <w:rPr>
          <w:i/>
          <w:iCs/>
        </w:rPr>
        <w:t xml:space="preserve">, V. </w:t>
      </w:r>
      <w:proofErr w:type="spellStart"/>
      <w:r w:rsidR="00B16DA2" w:rsidRPr="00D70FD6">
        <w:rPr>
          <w:i/>
          <w:iCs/>
        </w:rPr>
        <w:t>parahaemolyticus</w:t>
      </w:r>
      <w:proofErr w:type="spellEnd"/>
      <w:r w:rsidR="00B16DA2" w:rsidRPr="00D70FD6">
        <w:rPr>
          <w:i/>
          <w:iCs/>
        </w:rPr>
        <w:t xml:space="preserve">, V. </w:t>
      </w:r>
      <w:proofErr w:type="spellStart"/>
      <w:r w:rsidR="00B16DA2" w:rsidRPr="00D70FD6">
        <w:rPr>
          <w:i/>
          <w:iCs/>
        </w:rPr>
        <w:t>vulnificus</w:t>
      </w:r>
      <w:proofErr w:type="spellEnd"/>
      <w:r w:rsidR="00B16DA2" w:rsidRPr="00D70FD6">
        <w:rPr>
          <w:i/>
          <w:iCs/>
        </w:rPr>
        <w:t xml:space="preserve">, V. </w:t>
      </w:r>
      <w:proofErr w:type="spellStart"/>
      <w:r w:rsidR="00B16DA2" w:rsidRPr="00D70FD6">
        <w:rPr>
          <w:i/>
          <w:iCs/>
        </w:rPr>
        <w:t>fluvialis</w:t>
      </w:r>
      <w:proofErr w:type="spellEnd"/>
      <w:r w:rsidR="00B16DA2" w:rsidRPr="00D70FD6">
        <w:rPr>
          <w:i/>
          <w:iCs/>
        </w:rPr>
        <w:t xml:space="preserve">, V. </w:t>
      </w:r>
      <w:proofErr w:type="spellStart"/>
      <w:r w:rsidR="00B16DA2" w:rsidRPr="00D70FD6">
        <w:rPr>
          <w:i/>
          <w:iCs/>
        </w:rPr>
        <w:t>mimicus</w:t>
      </w:r>
      <w:proofErr w:type="spellEnd"/>
      <w:r w:rsidR="00B16DA2" w:rsidRPr="00D70FD6">
        <w:rPr>
          <w:i/>
          <w:iCs/>
        </w:rPr>
        <w:t xml:space="preserve"> </w:t>
      </w:r>
      <w:r w:rsidR="00B16DA2" w:rsidRPr="00D70FD6">
        <w:t>y</w:t>
      </w:r>
      <w:r w:rsidR="00B16DA2" w:rsidRPr="00D70FD6">
        <w:rPr>
          <w:i/>
          <w:iCs/>
        </w:rPr>
        <w:t xml:space="preserve"> V. cholera</w:t>
      </w:r>
      <w:r w:rsidR="00B16DA2">
        <w:t xml:space="preserve">. Vibrio </w:t>
      </w:r>
      <w:proofErr w:type="spellStart"/>
      <w:r w:rsidR="00B16DA2" w:rsidRPr="00D70FD6">
        <w:rPr>
          <w:i/>
          <w:iCs/>
        </w:rPr>
        <w:t>parahaemolyticus</w:t>
      </w:r>
      <w:proofErr w:type="spellEnd"/>
      <w:r w:rsidR="00B16DA2">
        <w:t xml:space="preserve"> está reconocido como la principal causa de gastroenteritis bacteriana asociada al cons</w:t>
      </w:r>
      <w:r w:rsidR="00C33819">
        <w:t>um</w:t>
      </w:r>
      <w:r w:rsidR="00B16DA2">
        <w:t>o de pescado y marisco en muchas partes del mundo</w:t>
      </w:r>
      <w:r>
        <w:t xml:space="preserve"> </w:t>
      </w:r>
      <w:r>
        <w:fldChar w:fldCharType="begin"/>
      </w:r>
      <w:r w:rsidR="000B6114">
        <w:instrText xml:space="preserve"> ADDIN ZOTERO_ITEM CSL_CITATION {"citationID":"JZzwqkqY","properties":{"formattedCitation":"(Oliver &amp; Oliver, K, 2007)","plainCitation":"(Oliver &amp; Oliver, K, 2007)","noteIndex":0},"citationItems":[{"id":622,"uris":["http://zotero.org/users/8864020/items/MFMWBKH8",["http://zotero.org/users/8864020/items/MFMWBKH8"],["http://zotero.org/users/8864020/items/MFMWBKH8",["http://zotero.org/users/8864020/items/MFMWBKH8"]],["http://zotero.org/users/8864020/items/MFMWBKH8",["http://zotero.org/users/8864020/items/MFMWBKH8"],["http://zotero.org/users/8864020/items/MFMWBKH8",["http://zotero.org/users/8864020/items/MFMWBKH8"]]]],"itemData":{"id":622,"type":"chapter","container-title":"Food Microbiology: Fundamentals and Frontiers","edition":"3rd ed","event-place":"Washington, D.C","publisher":"ASM Press","publisher-place":"Washington, D.C","title":"Vibrio Species","author":[{"family":"Oliver","given":"J."},{"family":"Oliver, K","given":""}],"issued":{"date-parts":[["2007"]]}}}],"schema":"https://github.com/citation-style-language/schema/raw/master/csl-citation.json"} </w:instrText>
      </w:r>
      <w:r>
        <w:fldChar w:fldCharType="separate"/>
      </w:r>
      <w:r w:rsidRPr="005E425F">
        <w:t>(Oliver &amp; Oliver, K, 2007)</w:t>
      </w:r>
      <w:r>
        <w:fldChar w:fldCharType="end"/>
      </w:r>
      <w:r w:rsidR="00B16DA2">
        <w:t>.</w:t>
      </w:r>
    </w:p>
    <w:p w14:paraId="6D25D001" w14:textId="640DA331" w:rsidR="00F95E6F" w:rsidRDefault="00F95E6F" w:rsidP="002C369C">
      <w:r>
        <w:t>Para comprender la epidemiología de estas enfermedades y el riesgo de contaminación que pueden presentar estos patógenos para los asentamientos h</w:t>
      </w:r>
      <w:r w:rsidR="00C33819">
        <w:t>um</w:t>
      </w:r>
      <w:r>
        <w:t>anos, es esencial entender su ecología y cómo las condiciones ambientales están relacionadas con su presencia</w:t>
      </w:r>
      <w:r w:rsidR="00A223C3">
        <w:t xml:space="preserve"> para poder prevenir la toma de alimentos de dichos lugares y emitir alertas tempranas </w:t>
      </w:r>
      <w:r w:rsidR="00A223C3">
        <w:fldChar w:fldCharType="begin"/>
      </w:r>
      <w:r w:rsidR="000B6114">
        <w:instrText xml:space="preserve"> ADDIN ZOTERO_ITEM CSL_CITATION {"citationID":"bfEU3CaS","properties":{"formattedCitation":"(C\\uc0\\u243{}rdoba Meza et\\uc0\\u160{}al., 2021)","plainCitation":"(Córdoba Meza et al., 2021)","noteIndex":0},"citationItems":[{"id":626,"uris":["http://zotero.org/users/8864020/items/742QA56J",["http://zotero.org/users/8864020/items/742QA56J"],["http://zotero.org/users/8864020/items/742QA56J",["http://zotero.org/users/8864020/items/742QA56J"]],["http://zotero.org/users/8864020/items/742QA56J",["http://zotero.org/users/8864020/items/742QA56J"],["http://zotero.org/users/8864020/items/742QA56J",["http://zotero.org/users/8864020/items/742QA56J"]]]],"itemData":{"id":626,"type":"article-journal","abstract":"Vibrio cholerae is a potential human pathogen that inhabits aquatic environments, although its presence and abundance have been associated with increased water temperature, little research has been done on its ecology in tropical estuarine environments, where salinity changes tend to be more important. The present study evaluated the distribution of V. cholerae in the Ciénaga Grande de Santa Marta and its relationship with temperature and salinity; For this, between 2016 and 2018 this microorganism was quantified bimonthly in surface water samples, using TCBS agar and biochemical tests. V. cholerae was detected in 57 of 198 samples (28.8 %), varying in density between 5 CFU / 100 mL and 54,800 CFU / 100 mL. Between January and September 2016 there was a high average monthly salinity (≥ 28.7 ºC) and a low detection of the bacteria (0.01 %). Average salinity dropped drastically in November 2016 (9.6), coinciding with a proliferation of V. cholerae (geometric average 36.4 CFU / 100 mL). During 2017 and 2018, the average salinity remained below 15.2 and the detection of V. cholerae was higher (39.4 %) than in 2016, with higher densities in the months with lower salinity. At the BVA and NVE stations, where palaphytic populations are located, the highest average (geometric) densities were recorded, 25.3 CFU / 100mL and 15.4 CFU / 100mL, respectively. The results of this study show that salinity plays a determining role in the occurrence and abundance of V. cholerae in this tropical lagoon.","container-title":"Acta Biológica Colombiana","DOI":"10.15446/abc.v27n2.92057","ISSN":"1900-1649, 0120-548X","issue":"2","journalAbbreviation":"Acta biol. Colomb.","language":"es","source":"DOI.org (Crossref)","title":"Ocurrencia Y Distribución De Vibrio cholerae Cultivable En La Ciénaga Grande De Santa Marta, Caribe Colombiano","URL":"https://revistas.unal.edu.co/index.php/actabiol/article/view/92057","volume":"27","author":[{"family":"Córdoba Meza","given":"Tania"},{"family":"Espinosa Díaz","given":"Luisa Fernanda"},{"family":"Vivas  Aguas","given":"Lizbeth Janet"}],"accessed":{"date-parts":[["2023",4,25]]},"issued":{"date-parts":[["2021",12,15]]}}}],"schema":"https://github.com/citation-style-language/schema/raw/master/csl-citation.json"} </w:instrText>
      </w:r>
      <w:r w:rsidR="00A223C3">
        <w:fldChar w:fldCharType="separate"/>
      </w:r>
      <w:r w:rsidR="00A223C3" w:rsidRPr="00A223C3">
        <w:rPr>
          <w:rFonts w:cs="Times New Roman"/>
        </w:rPr>
        <w:t>(Córdoba Meza et al., 2021)</w:t>
      </w:r>
      <w:r w:rsidR="00A223C3">
        <w:fldChar w:fldCharType="end"/>
      </w:r>
      <w:r>
        <w:t xml:space="preserve">. Algunos estudios han identificado la temperatura, salinidad y concentración de nutrientes (nitritos, nitratos, fosfatos y silicatos) en el medio como los principales factores que influyen en la distribución y abundancia de estas especies  </w:t>
      </w:r>
      <w:r>
        <w:fldChar w:fldCharType="begin"/>
      </w:r>
      <w:r w:rsidR="000B6114">
        <w:instrText xml:space="preserve"> ADDIN ZOTERO_ITEM CSL_CITATION {"citationID":"GVWJUCEk","properties":{"formattedCitation":"(Wong et\\uc0\\u160{}al., 2019)","plainCitation":"(Wong et al., 2019)","noteIndex":0},"citationItems":[{"id":632,"uris":["http://zotero.org/users/8864020/items/NVZSSPEG",["http://zotero.org/users/8864020/items/NVZSSPEG"],["http://zotero.org/users/8864020/items/NVZSSPEG",["http://zotero.org/users/8864020/items/NVZSSPEG"]],["http://zotero.org/users/8864020/items/NVZSSPEG",["http://zotero.org/users/8864020/items/NVZSSPEG"],["http://zotero.org/users/8864020/items/NVZSSPEG",["http://zotero.org/users/8864020/items/NVZSSPEG"]]]],"itemData":{"id":632,"type":"article-journal","abstract":"We measured Vibrio spp. distribution and community profile in the tropical estuary of Port Klang and coastal water of Port Dickson, Malaysia. Vibrio spp. abundance ranged from 15 to 2395 colony forming units mL−1, and was driven by salinity and chlorophyll a (Chl a) concentration. However, the effect of salinity was pronounced only when salinity was &lt;20 ppt. A total of 27 Vibrio spp. were identified, and the Vibrio spp. community at Port Dickson was more diverse (H′ = 1.94 ± 0.21). However species composition between Port Dickson and Port Klang were similar. Two frequently occurring Vibrio spp. were V. owensii and V. rotiferianus, which exhibited relatively higher growth rates (ANCOVA: F &gt; 4.338, P &lt; 0.05). Co-culture experiments between fast- and slow-growing Vibrio spp. revealed that fast-growing Vibrio spp. (r-strategists) were overwhelmed by slower-growing Vibrio spp. (K-strategists) when nutrient conditions were set towards oligotrophy. In response to resource availability, the intrinsic growth strategy of each Vibrio spp. determined its occurrence and the development of Vibrio spp. community composition.","container-title":"FEMS Microbiology Ecology","DOI":"10.1093/femsec/fiz176","ISSN":"0168-6496, 1574-6941","issue":"11","language":"en","page":"fiz176","source":"DOI.org (Crossref)","title":"Environmental control of Vibrio spp. abundance and community structure in tropical waters","volume":"95","author":[{"family":"Wong","given":"Yi You"},{"family":"Lee","given":"Choon Weng"},{"family":"Bong","given":"Chui Wei"},{"family":"Lim","given":"Joon Hai"},{"family":"Narayanan","given":"Kumaran"},{"family":"Sim","given":"Edmund Ui Hang"}],"issued":{"date-parts":[["2019",11,1]]}}}],"schema":"https://github.com/citation-style-language/schema/raw/master/csl-citation.json"} </w:instrText>
      </w:r>
      <w:r>
        <w:fldChar w:fldCharType="separate"/>
      </w:r>
      <w:r w:rsidRPr="00637CF5">
        <w:rPr>
          <w:rFonts w:cs="Times New Roman"/>
        </w:rPr>
        <w:t>(Wong et al., 2019)</w:t>
      </w:r>
      <w:r>
        <w:fldChar w:fldCharType="end"/>
      </w:r>
      <w:r w:rsidR="00535B81">
        <w:t xml:space="preserve">, sin embargo, estas relaciones no son del todo consistentes con otras variables y dependen mucho de la resolución taxonómica </w:t>
      </w:r>
      <w:r w:rsidR="00535B81">
        <w:fldChar w:fldCharType="begin"/>
      </w:r>
      <w:r w:rsidR="000B6114">
        <w:instrText xml:space="preserve"> ADDIN ZOTERO_ITEM CSL_CITATION {"citationID":"Gt41jRcz","properties":{"formattedCitation":"(Takemura et\\uc0\\u160{}al., 2014)","plainCitation":"(Takemura et al., 2014)","noteIndex":0},"citationItems":[{"id":624,"uris":["http://zotero.org/users/8864020/items/2W7Q8LEB",["http://zotero.org/users/8864020/items/2W7Q8LEB"],["http://zotero.org/users/8864020/items/2W7Q8LEB",["http://zotero.org/users/8864020/items/2W7Q8LEB"]]],"itemData":{"id":624,"type":"article-journal","abstract":"The Vibrionaceae, which encompasses several potential pathogens, including V. cholerae, the causative agent of cholera, and V. vulniﬁcus, the deadliest seafood-borne pathogen, are a well-studied family of marine bacteria that thrive in diverse habitats. To elucidate the environmental conditions under which vibrios proliferate, numerous studies have examined correlations with bulk environmental variables—e.g., temperature, salinity, nitrogen, and phosphate—and association with potential host organisms. However, how meaningful these environmental associations are remains unclear because data are fragmented across studies with variable sampling and analysis methods. Here, we synthesize ﬁndings about Vibrio correlations and physical associations using a framework of increasingly ﬁne environmental and taxonomic scales, to better understand their dynamics in the wild. We ﬁrst conduct a meta-analysis to determine trends with respect to bulk water environmental variables, and ﬁnd that while temperature and salinity are generally strongly predictive correlates, other parameters are inconsistent and overall patterns depend on taxonomic resolution. Based on the hypothesis that dynamics may better correlate with more narrowly deﬁned niches, we review evidence for speciﬁc association with plants, algae, zooplankton, and animals. We ﬁnd that Vibrio are attached to many organisms, though evidence for enrichment compared to the water column is often lacking. Additionally, contrary to the notion that they ﬂourish predominantly while attached, Vibrio can have, at least temporarily, a free-living lifestyle and even engage in massive blooms. Fine-scale sampling from the water column has enabled identiﬁcation of such lifestyle preferences for ecologically cohesive populations, and future efforts will beneﬁt from similar analysis at ﬁne genetic and environmental sampling scales to describe the conditions, habitats, and resources shaping Vibrio dynamics.","container-title":"Frontiers in Microbiology","DOI":"10.3389/fmicb.2014.00038","ISSN":"1664-302X","journalAbbreviation":"Front. Microbiol.","language":"en","source":"DOI.org (Crossref)","title":"Associations and dynamics of Vibrionaceae in the environment, from the genus to the population level","URL":"http://journal.frontiersin.org/article/10.3389/fmicb.2014.00038/abstract","volume":"5","author":[{"family":"Takemura","given":"Alison F."},{"family":"Chien","given":"Diana M."},{"family":"Polz","given":"Martin F."}],"accessed":{"date-parts":[["2023",4,25]]},"issued":{"date-parts":[["2014"]]}}}],"schema":"https://github.com/citation-style-language/schema/raw/master/csl-citation.json"} </w:instrText>
      </w:r>
      <w:r w:rsidR="00535B81">
        <w:fldChar w:fldCharType="separate"/>
      </w:r>
      <w:r w:rsidR="00535B81" w:rsidRPr="00535B81">
        <w:rPr>
          <w:rFonts w:cs="Times New Roman"/>
        </w:rPr>
        <w:t>(Takemura et al., 2014)</w:t>
      </w:r>
      <w:r w:rsidR="00535B81">
        <w:fldChar w:fldCharType="end"/>
      </w:r>
      <w:r w:rsidR="00535B81">
        <w:t xml:space="preserve">. </w:t>
      </w:r>
      <w:r>
        <w:t xml:space="preserve">Además, se ha observado que las especies de Vibrio establecen asociaciones estrechas con organismos planctónicos, especialmente crustáceos como los copépodos </w:t>
      </w:r>
      <w:r>
        <w:fldChar w:fldCharType="begin"/>
      </w:r>
      <w:r w:rsidR="000B6114">
        <w:instrText xml:space="preserve"> ADDIN ZOTERO_ITEM CSL_CITATION {"citationID":"JiJPFzKn","properties":{"formattedCitation":"(Turner et\\uc0\\u160{}al., 2009)","plainCitation":"(Turner et al., 2009)","noteIndex":0},"citationItems":[{"id":629,"uris":["http://zotero.org/users/8864020/items/S6H9IEFG",["http://zotero.org/users/8864020/items/S6H9IEFG"],["http://zotero.org/users/8864020/items/S6H9IEFG",["http://zotero.org/users/8864020/items/S6H9IEFG"]],["http://zotero.org/users/8864020/items/S6H9IEFG",["http://zotero.org/users/8864020/items/S6H9IEFG"],["http://zotero.org/users/8864020/items/S6H9IEFG",["http://zotero.org/users/8864020/items/S6H9IEFG"]]]],"itemData":{"id":629,"type":"article-journal","container-title":"The ISME Journal","DOI":"10.1038/ismej.2009.50","ISSN":"1751-7362, 1751-7370","issue":"9","journalAbbreviation":"ISME J","language":"en","page":"1082-1092","source":"DOI.org (Crossref)","title":"Plankton composition and environmental factors contribute to Vibrio seasonality","volume":"3","author":[{"family":"Turner","given":"Jeffrey W"},{"family":"Good","given":"Brooks"},{"family":"Cole","given":"Dana"},{"family":"Lipp","given":"Erin K"}],"issued":{"date-parts":[["2009",9]]}}}],"schema":"https://github.com/citation-style-language/schema/raw/master/csl-citation.json"} </w:instrText>
      </w:r>
      <w:r>
        <w:fldChar w:fldCharType="separate"/>
      </w:r>
      <w:r w:rsidRPr="00FE604A">
        <w:rPr>
          <w:rFonts w:cs="Times New Roman"/>
        </w:rPr>
        <w:t>(Turner et al., 2009)</w:t>
      </w:r>
      <w:r>
        <w:fldChar w:fldCharType="end"/>
      </w:r>
      <w:r>
        <w:t xml:space="preserve">. En estas interacciones, las bacterias aprovechan la quitina </w:t>
      </w:r>
      <w:proofErr w:type="spellStart"/>
      <w:r>
        <w:t>exoesquelética</w:t>
      </w:r>
      <w:proofErr w:type="spellEnd"/>
      <w:r>
        <w:t xml:space="preserve"> de los organismos planctónicos como fuente de nutrientes para obtener carbono y nitrógeno, lo que les brinda una ventaja competitiva sobre las especies que no utilizan esta estrategia ecológica.</w:t>
      </w:r>
    </w:p>
    <w:p w14:paraId="14BD1A64" w14:textId="15F3781D" w:rsidR="00D17274" w:rsidRPr="00D17274" w:rsidRDefault="006E66C7" w:rsidP="002C369C">
      <w:r w:rsidRPr="006E66C7">
        <w:lastRenderedPageBreak/>
        <w:t xml:space="preserve">La mayoría de los estudios que evalúan las relaciones entre </w:t>
      </w:r>
      <w:r w:rsidRPr="00D343EC">
        <w:rPr>
          <w:i/>
          <w:iCs/>
        </w:rPr>
        <w:t>Vibrio</w:t>
      </w:r>
      <w:r w:rsidRPr="006E66C7">
        <w:t xml:space="preserve"> </w:t>
      </w:r>
      <w:proofErr w:type="spellStart"/>
      <w:r w:rsidRPr="006E66C7">
        <w:t>spp</w:t>
      </w:r>
      <w:proofErr w:type="spellEnd"/>
      <w:r w:rsidRPr="006E66C7">
        <w:t xml:space="preserve"> y las condiciones ambientales se han centrado en análisis basados en regresiones lineales entre la magnitud de las variables y la abundancia</w:t>
      </w:r>
      <w:r w:rsidR="003D1623">
        <w:t xml:space="preserve"> </w:t>
      </w:r>
      <w:r w:rsidR="00D343EC">
        <w:fldChar w:fldCharType="begin"/>
      </w:r>
      <w:r w:rsidR="000B6114">
        <w:instrText xml:space="preserve"> ADDIN ZOTERO_ITEM CSL_CITATION {"citationID":"vBIpSFW1","properties":{"formattedCitation":"(Heidelberg et\\uc0\\u160{}al., 2002)","plainCitation":"(Heidelberg et al., 2002)","noteIndex":0},"citationItems":[{"id":961,"uris":["http://zotero.org/users/8864020/items/3BJHJZVX"],"itemData":{"id":961,"type":"article-journal","abstract":"ABSTRACT\n            \n              Bacteria,\n              γ-subclass of\n              Proteobacteria, Vibrio-Photobacterium, Vibrio vulnificus, Vibrio cholerae-Vibrio mimicus,\n              and\n              Vibrio cincinnatiensis\n              in water samples collected from the Choptank River in Chesapeake Bay from 15 April to 16 December 1996 were enumerated using a fluorescent oligonucleotide direct-counting (FODC) procedure. FODC results obtained using a\n              Bacteria\n              taxon-specific probe ranged from one-third the number of to the same number as that obtained by the acridine orange direct count (AODC) procedure. The abundance of individual taxa (per liter) ranged from 0.25 × 10\n              10\n              to 2.6 × 10\n              10\n              Bacteria,\n              0.32 × 10\n              8\n              to 3.1 × 10\n              8\n              γ-\n              Proteobacteria,\n              0.2 × 10\n              8\n              to 2.1 × 10\n              8\n              Vibrio-Photobacterium,\n              0.5 × 10\n              7\n              to 10 × 10\n              7\n              V. vulnificus,\n              0.2 × 10\n              6\n              to 6 × 10\n              6\n              V. cholerae-V. mimicus,\n              and 0.5 × 10\n              5\n              to 8 × 10\n              5\n              V. cincinnatiensis.\n              The occurrence of all taxa monitored in this study was higher in summer; however, these taxa made up a larger proportion of the\n              Bacteria\n              when the water temperature was low. Large fluctuations in species abundance as well as in percent composition of\n              Vibrio-Photobacterium\n              occurred from week to week, indicating that localized blooms of these taxa occur. The cross-Choptank River transect sample profile of\n              V. vulnificus\n              and\n              V. cholerae-V. mimicus\n              varied significantly in abundance, and trans-Choptank River transect samples revealed a patchy distribution.","container-title":"Applied and Environmental Microbiology","DOI":"10.1128/AEM.68.11.5488-5497.2002","ISSN":"0099-2240, 1098-5336","issue":"11","journalAbbreviation":"Appl Environ Microbiol","language":"en","page":"5488-5497","source":"DOI.org (Crossref)","title":"Seasonality of Chesapeake Bay Bacterioplankton Species","volume":"68","author":[{"family":"Heidelberg","given":"J. F."},{"family":"Heidelberg","given":"K. B."},{"family":"Colwell","given":"R. R."}],"issued":{"date-parts":[["2002",11]]}}}],"schema":"https://github.com/citation-style-language/schema/raw/master/csl-citation.json"} </w:instrText>
      </w:r>
      <w:r w:rsidR="00D343EC">
        <w:fldChar w:fldCharType="separate"/>
      </w:r>
      <w:r w:rsidR="00D343EC" w:rsidRPr="00D343EC">
        <w:rPr>
          <w:rFonts w:cs="Times New Roman"/>
        </w:rPr>
        <w:t>(Heidelberg et al., 2002)</w:t>
      </w:r>
      <w:r w:rsidR="00D343EC">
        <w:fldChar w:fldCharType="end"/>
      </w:r>
      <w:r w:rsidRPr="006E66C7">
        <w:t xml:space="preserve">. Sin embargo, son escasos los estudios que relacionan las variables ambientales con la presencia de este género </w:t>
      </w:r>
      <w:r>
        <w:fldChar w:fldCharType="begin"/>
      </w:r>
      <w:r w:rsidR="000B6114">
        <w:instrText xml:space="preserve"> ADDIN ZOTERO_ITEM CSL_CITATION {"citationID":"VBKwi0Vx","properties":{"formattedCitation":"(Takemura et\\uc0\\u160{}al., 2014)","plainCitation":"(Takemura et al., 2014)","noteIndex":0},"citationItems":[{"id":624,"uris":["http://zotero.org/users/8864020/items/2W7Q8LEB",["http://zotero.org/users/8864020/items/2W7Q8LEB"],["http://zotero.org/users/8864020/items/2W7Q8LEB",["http://zotero.org/users/8864020/items/2W7Q8LEB"]]],"itemData":{"id":624,"type":"article-journal","abstract":"The Vibrionaceae, which encompasses several potential pathogens, including V. cholerae, the causative agent of cholera, and V. vulniﬁcus, the deadliest seafood-borne pathogen, are a well-studied family of marine bacteria that thrive in diverse habitats. To elucidate the environmental conditions under which vibrios proliferate, numerous studies have examined correlations with bulk environmental variables—e.g., temperature, salinity, nitrogen, and phosphate—and association with potential host organisms. However, how meaningful these environmental associations are remains unclear because data are fragmented across studies with variable sampling and analysis methods. Here, we synthesize ﬁndings about Vibrio correlations and physical associations using a framework of increasingly ﬁne environmental and taxonomic scales, to better understand their dynamics in the wild. We ﬁrst conduct a meta-analysis to determine trends with respect to bulk water environmental variables, and ﬁnd that while temperature and salinity are generally strongly predictive correlates, other parameters are inconsistent and overall patterns depend on taxonomic resolution. Based on the hypothesis that dynamics may better correlate with more narrowly deﬁned niches, we review evidence for speciﬁc association with plants, algae, zooplankton, and animals. We ﬁnd that Vibrio are attached to many organisms, though evidence for enrichment compared to the water column is often lacking. Additionally, contrary to the notion that they ﬂourish predominantly while attached, Vibrio can have, at least temporarily, a free-living lifestyle and even engage in massive blooms. Fine-scale sampling from the water column has enabled identiﬁcation of such lifestyle preferences for ecologically cohesive populations, and future efforts will beneﬁt from similar analysis at ﬁne genetic and environmental sampling scales to describe the conditions, habitats, and resources shaping Vibrio dynamics.","container-title":"Frontiers in Microbiology","DOI":"10.3389/fmicb.2014.00038","ISSN":"1664-302X","journalAbbreviation":"Front. Microbiol.","language":"en","source":"DOI.org (Crossref)","title":"Associations and dynamics of Vibrionaceae in the environment, from the genus to the population level","URL":"http://journal.frontiersin.org/article/10.3389/fmicb.2014.00038/abstract","volume":"5","author":[{"family":"Takemura","given":"Alison F."},{"family":"Chien","given":"Diana M."},{"family":"Polz","given":"Martin F."}],"accessed":{"date-parts":[["2023",4,25]]},"issued":{"date-parts":[["2014"]]}}}],"schema":"https://github.com/citation-style-language/schema/raw/master/csl-citation.json"} </w:instrText>
      </w:r>
      <w:r>
        <w:fldChar w:fldCharType="separate"/>
      </w:r>
      <w:r w:rsidRPr="006E66C7">
        <w:rPr>
          <w:rFonts w:cs="Times New Roman"/>
        </w:rPr>
        <w:t>(Takemura et al., 2014)</w:t>
      </w:r>
      <w:r>
        <w:fldChar w:fldCharType="end"/>
      </w:r>
      <w:r>
        <w:t xml:space="preserve">. </w:t>
      </w:r>
      <w:r w:rsidR="00A26CBA">
        <w:t xml:space="preserve">Existen algunos trabajos que han evaluado estas relaciones con algoritmos no lineales </w:t>
      </w:r>
      <w:r w:rsidR="00A26CBA">
        <w:fldChar w:fldCharType="begin"/>
      </w:r>
      <w:r w:rsidR="000B6114">
        <w:instrText xml:space="preserve"> ADDIN ZOTERO_ITEM CSL_CITATION {"citationID":"FmmirTd7","properties":{"formattedCitation":"(Baker-Austin et\\uc0\\u160{}al., 2013; Escobar et\\uc0\\u160{}al., 2015)","plainCitation":"(Baker-Austin et al., 2013; Escobar et al., 2015)","noteIndex":0},"citationItems":[{"id":676,"uris":["http://zotero.org/users/8864020/items/GSVTYDKM",["http://zotero.org/users/8864020/items/GSVTYDKM"],["http://zotero.org/users/8864020/items/GSVTYDKM",["http://zotero.org/users/8864020/items/GSVTYDKM"]]],"itemData":{"id":676,"type":"article-journal","container-title":"Nature Climate Change","DOI":"10.1038/nclimate1628","ISSN":"1758-678X, 1758-6798","issue":"1","journalAbbreviation":"Nature Clim Change","language":"en","page":"73-77","source":"DOI.org (Crossref)","title":"Emerging Vibrio risk at high latitudes in response to ocean warming","volume":"3","author":[{"family":"Baker-Austin","given":"Craig"},{"family":"Trinanes","given":"Joaquin A."},{"family":"Taylor","given":"Nick G. H."},{"family":"Hartnell","given":"Rachel"},{"family":"Siitonen","given":"Anja"},{"family":"Martinez-Urtaza","given":"Jaime"}],"issued":{"date-parts":[["2013",1]]}}},{"id":642,"uris":["http://zotero.org/users/8864020/items/FZIF2LQJ",["http://zotero.org/users/8864020/items/FZIF2LQJ"],["http://zotero.org/users/8864020/items/FZIF2LQJ",["http://zotero.org/users/8864020/items/FZIF2LQJ"]]],"itemData":{"id":642,"type":"article-journal","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identiﬁed speciﬁc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control.","container-title":"Acta Tropica","DOI":"10.1016/j.actatropica.2015.05.028","ISSN":"0001706X","journalAbbreviation":"Acta Tropica","language":"en","page":"202-211","source":"DOI.org (Crossref)","title":"A global map of suitability for coastal Vibrio cholerae under current and future climate conditions","volume":"149","author":[{"family":"Escobar","given":"Luis E."},{"family":"Ryan","given":"Sadie J."},{"family":"Stewart-Ibarra","given":"Anna M."},{"family":"Finkelstein","given":"Julia L."},{"family":"King","given":"Christine A."},{"family":"Qiao","given":"Huijie"},{"family":"Polhemus","given":"Mark E."}],"issued":{"date-parts":[["2015",9]]}}}],"schema":"https://github.com/citation-style-language/schema/raw/master/csl-citation.json"} </w:instrText>
      </w:r>
      <w:r w:rsidR="00A26CBA">
        <w:fldChar w:fldCharType="separate"/>
      </w:r>
      <w:r w:rsidR="00A26CBA" w:rsidRPr="00A26CBA">
        <w:rPr>
          <w:rFonts w:cs="Times New Roman"/>
        </w:rPr>
        <w:t>(Baker-Austin et al., 2013; Escobar et al., 2015)</w:t>
      </w:r>
      <w:r w:rsidR="00A26CBA">
        <w:fldChar w:fldCharType="end"/>
      </w:r>
      <w:r w:rsidR="00A26CBA">
        <w:t xml:space="preserve"> e incluso se han desarrollado sistemas de alerta temprana a partir del uso de estos algoritmos </w:t>
      </w:r>
      <w:r w:rsidR="00A26CBA">
        <w:fldChar w:fldCharType="begin"/>
      </w:r>
      <w:r w:rsidR="000B6114">
        <w:instrText xml:space="preserve"> ADDIN ZOTERO_ITEM CSL_CITATION {"citationID":"NQbkgisw","properties":{"formattedCitation":"(Brumfield et\\uc0\\u160{}al., 2021)","plainCitation":"(Brumfield et al., 2021)","noteIndex":0},"citationItems":[{"id":637,"uris":["http://zotero.org/users/8864020/items/MD8VHBFF",["http://zotero.org/users/8864020/items/MD8VHBFF"],["http://zotero.org/users/8864020/items/MD8VHBFF",["http://zotero.org/users/8864020/items/MD8VHBFF"]]],"itemData":{"id":637,"type":"article-journal","container-title":"Environmental Microbiology","DOI":"10.1111/1462-2920.15716","ISSN":"1462-2912, 1462-2920","issue":"12","journalAbbreviation":"Environmental Microbiology","language":"en","page":"7314-7340","source":"DOI.org (Crossref)","title":"Environmental parameters associated with incidence and transmission of pathogenic &lt;i&gt;Vibrio spp&lt;/i&gt; .","volume":"23","author":[{"family":"Brumfield","given":"Kyle D."},{"family":"Usmani","given":"Moiz"},{"family":"Chen","given":"Kristine M."},{"family":"Gangwar","given":"Mayank"},{"family":"Jutla","given":"Antarpreet S."},{"family":"Huq","given":"Anwar"},{"family":"Colwell","given":"Rita R."}],"issued":{"date-parts":[["2021",12]]}}}],"schema":"https://github.com/citation-style-language/schema/raw/master/csl-citation.json"} </w:instrText>
      </w:r>
      <w:r w:rsidR="00A26CBA">
        <w:fldChar w:fldCharType="separate"/>
      </w:r>
      <w:r w:rsidR="00A26CBA" w:rsidRPr="00A26CBA">
        <w:rPr>
          <w:rFonts w:cs="Times New Roman"/>
        </w:rPr>
        <w:t>(Br</w:t>
      </w:r>
      <w:r w:rsidR="00C33819">
        <w:rPr>
          <w:rFonts w:cs="Times New Roman"/>
        </w:rPr>
        <w:t>um</w:t>
      </w:r>
      <w:r w:rsidR="00A26CBA" w:rsidRPr="00A26CBA">
        <w:rPr>
          <w:rFonts w:cs="Times New Roman"/>
        </w:rPr>
        <w:t>field et al., 2021)</w:t>
      </w:r>
      <w:r w:rsidR="00A26CBA">
        <w:fldChar w:fldCharType="end"/>
      </w:r>
      <w:r w:rsidR="00A26CBA">
        <w:t>.</w:t>
      </w:r>
    </w:p>
    <w:p w14:paraId="3B61BDD1" w14:textId="6464D2E7" w:rsidR="001C290C" w:rsidRDefault="003A1113" w:rsidP="002C369C">
      <w:r>
        <w:t xml:space="preserve">Este estudio busca evaluar la incidencia del género </w:t>
      </w:r>
      <w:r w:rsidRPr="003A1113">
        <w:rPr>
          <w:i/>
          <w:iCs/>
        </w:rPr>
        <w:t>Vibrio</w:t>
      </w:r>
      <w:r>
        <w:t xml:space="preserve"> </w:t>
      </w:r>
      <w:proofErr w:type="spellStart"/>
      <w:r>
        <w:t>spp</w:t>
      </w:r>
      <w:proofErr w:type="spellEnd"/>
      <w:r>
        <w:t>. y determinar, mediante modelos lineales generalizados y algoritmos de aprendizaje automático, las variables hidrográficas que pueden explicar su presencia.</w:t>
      </w:r>
    </w:p>
    <w:p w14:paraId="0EEAE325" w14:textId="2C8D19A3" w:rsidR="00F0297F" w:rsidRPr="0099290F" w:rsidRDefault="0099290F" w:rsidP="002C369C">
      <w:pPr>
        <w:pStyle w:val="Ttulo1"/>
      </w:pPr>
      <w:r w:rsidRPr="0099290F">
        <w:t>Metodología</w:t>
      </w:r>
      <w:r w:rsidR="00F0297F" w:rsidRPr="0099290F">
        <w:t xml:space="preserve"> </w:t>
      </w:r>
    </w:p>
    <w:p w14:paraId="7BB13A61" w14:textId="4BC96EDD" w:rsidR="004E4CF7" w:rsidRDefault="004E4CF7" w:rsidP="002C369C">
      <w:pPr>
        <w:pStyle w:val="Ttulo2"/>
      </w:pPr>
      <w:r>
        <w:t>Metodología efectiva de muestreo</w:t>
      </w:r>
      <w:r w:rsidR="00DE05C0">
        <w:t xml:space="preserve"> </w:t>
      </w:r>
      <w:r w:rsidR="00BC7E4E">
        <w:t xml:space="preserve"> </w:t>
      </w:r>
    </w:p>
    <w:p w14:paraId="770073C0" w14:textId="12336081" w:rsidR="007B3142" w:rsidRDefault="00B2307D" w:rsidP="002C369C">
      <w:r>
        <w:t>Entre los días</w:t>
      </w:r>
      <w:r w:rsidRPr="00E849EE">
        <w:t xml:space="preserve"> 28 de abril y el 07 de mayo de 2021, a bordo del buque oceanográfico ARC “Providencia”</w:t>
      </w:r>
      <w:r>
        <w:t>, se visitaron 18 estaciones de muestreo en marea alta y marea baja (</w:t>
      </w:r>
      <w:r>
        <w:fldChar w:fldCharType="begin"/>
      </w:r>
      <w:r>
        <w:instrText xml:space="preserve"> REF _Ref133353821 \h </w:instrText>
      </w:r>
      <w:r>
        <w:fldChar w:fldCharType="separate"/>
      </w:r>
      <w:r w:rsidR="006063EB">
        <w:t xml:space="preserve">Figura </w:t>
      </w:r>
      <w:r w:rsidR="006063EB">
        <w:rPr>
          <w:noProof/>
        </w:rPr>
        <w:t>1</w:t>
      </w:r>
      <w:r>
        <w:fldChar w:fldCharType="end"/>
      </w:r>
      <w:r>
        <w:t xml:space="preserve">) repartidas en tres transectos en las bocas del delta del río </w:t>
      </w:r>
      <w:proofErr w:type="spellStart"/>
      <w:r>
        <w:t>Sanquianga</w:t>
      </w:r>
      <w:proofErr w:type="spellEnd"/>
      <w:r w:rsidRPr="00BC7E4E">
        <w:t xml:space="preserve">, Boca </w:t>
      </w:r>
      <w:proofErr w:type="spellStart"/>
      <w:r w:rsidRPr="00BC7E4E">
        <w:t>Amarales</w:t>
      </w:r>
      <w:proofErr w:type="spellEnd"/>
      <w:r w:rsidRPr="00BC7E4E">
        <w:t xml:space="preserve">, Boca Guascama y Boca </w:t>
      </w:r>
      <w:proofErr w:type="spellStart"/>
      <w:r w:rsidRPr="00BC7E4E">
        <w:t>Sanquianga</w:t>
      </w:r>
      <w:proofErr w:type="spellEnd"/>
      <w:r>
        <w:t xml:space="preserve"> </w:t>
      </w:r>
      <w:r w:rsidRPr="00BC7E4E">
        <w:t>(6 estaciones c/u)</w:t>
      </w:r>
      <w:r w:rsidR="00222031">
        <w:t xml:space="preserve"> (</w:t>
      </w:r>
      <w:r w:rsidR="00222031">
        <w:fldChar w:fldCharType="begin"/>
      </w:r>
      <w:r w:rsidR="00222031">
        <w:instrText xml:space="preserve"> REF _Ref133354735 \h </w:instrText>
      </w:r>
      <w:r w:rsidR="00222031">
        <w:fldChar w:fldCharType="separate"/>
      </w:r>
      <w:r w:rsidR="006063EB">
        <w:t xml:space="preserve">Figura </w:t>
      </w:r>
      <w:r w:rsidR="006063EB">
        <w:rPr>
          <w:noProof/>
        </w:rPr>
        <w:t>2</w:t>
      </w:r>
      <w:r w:rsidR="00222031">
        <w:fldChar w:fldCharType="end"/>
      </w:r>
      <w:r w:rsidR="00222031">
        <w:t>)</w:t>
      </w:r>
      <w:r>
        <w:t xml:space="preserve">. Durante cada una de las visitas se colectaron las muestras para sembrar los cultivos de </w:t>
      </w:r>
      <w:r>
        <w:rPr>
          <w:i/>
          <w:iCs/>
        </w:rPr>
        <w:t xml:space="preserve">Vibrio </w:t>
      </w:r>
      <w:proofErr w:type="spellStart"/>
      <w:r>
        <w:t>spp</w:t>
      </w:r>
      <w:proofErr w:type="spellEnd"/>
      <w:r>
        <w:t>. a partir de un litro de agua que se tomó directamente en una botella esterilizada.</w:t>
      </w:r>
      <w:r w:rsidR="004146DE">
        <w:t xml:space="preserve"> </w:t>
      </w:r>
      <w:r w:rsidR="00CF34A1">
        <w:t xml:space="preserve">Para las muestras de agua para determinar las variables fisicoquímicas </w:t>
      </w:r>
      <w:r w:rsidR="004146DE">
        <w:t xml:space="preserve">se utilizó una botella </w:t>
      </w:r>
      <w:proofErr w:type="spellStart"/>
      <w:r w:rsidR="004146DE">
        <w:t>Niskin</w:t>
      </w:r>
      <w:proofErr w:type="spellEnd"/>
      <w:r w:rsidR="004146DE">
        <w:t xml:space="preserve"> de 10 litros</w:t>
      </w:r>
      <w:r w:rsidR="00222031">
        <w:t xml:space="preserve"> (</w:t>
      </w:r>
      <w:r w:rsidR="00222031">
        <w:fldChar w:fldCharType="begin"/>
      </w:r>
      <w:r w:rsidR="00222031">
        <w:instrText xml:space="preserve"> REF _Ref133354814 \h </w:instrText>
      </w:r>
      <w:r w:rsidR="00222031">
        <w:fldChar w:fldCharType="separate"/>
      </w:r>
      <w:r w:rsidR="006063EB">
        <w:t xml:space="preserve">Figura </w:t>
      </w:r>
      <w:r w:rsidR="006063EB">
        <w:rPr>
          <w:noProof/>
        </w:rPr>
        <w:t>3</w:t>
      </w:r>
      <w:r w:rsidR="00222031">
        <w:fldChar w:fldCharType="end"/>
      </w:r>
      <w:r w:rsidR="00222031">
        <w:t>A)</w:t>
      </w:r>
      <w:r w:rsidR="004146DE">
        <w:t xml:space="preserve"> atada a una cuerda con un mensajero para el cierre automático. En esta botella se </w:t>
      </w:r>
      <w:r w:rsidR="007B3142">
        <w:t>tomaron</w:t>
      </w:r>
      <w:r w:rsidR="004146DE">
        <w:t xml:space="preserve"> 4 litros de agua para determinar la clorofila</w:t>
      </w:r>
      <w:r w:rsidR="007B3142">
        <w:t xml:space="preserve"> </w:t>
      </w:r>
      <w:r w:rsidR="007B3142" w:rsidRPr="00E849EE">
        <w:rPr>
          <w:i/>
        </w:rPr>
        <w:t>a</w:t>
      </w:r>
      <w:r w:rsidR="007B3142">
        <w:t xml:space="preserve">, el pH, </w:t>
      </w:r>
      <w:r w:rsidR="004146DE">
        <w:t>los nutrientes</w:t>
      </w:r>
      <w:r w:rsidR="007B3142">
        <w:t xml:space="preserve"> (</w:t>
      </w:r>
      <w:r w:rsidR="007B3142" w:rsidRPr="00E849EE">
        <w:t>nitritos, nitratos, fosfatos, silicatos</w:t>
      </w:r>
      <w:r w:rsidR="007B3142">
        <w:t>)</w:t>
      </w:r>
      <w:r w:rsidR="004146DE">
        <w:t xml:space="preserve"> en el agua</w:t>
      </w:r>
      <w:r w:rsidR="007B3142">
        <w:t>. La transparencia se midió con un disco Secchi al momento de la toma de las muestras y los</w:t>
      </w:r>
      <w:r w:rsidRPr="00E849EE">
        <w:t xml:space="preserve"> perfiles de temperatura, salinidad, densidad, y oxígeno disuelto </w:t>
      </w:r>
      <w:r w:rsidR="007B3142">
        <w:t>se midieron con una sonda CTDO.</w:t>
      </w:r>
    </w:p>
    <w:p w14:paraId="4D6CCA86" w14:textId="77777777" w:rsidR="0087009B" w:rsidRDefault="00222031" w:rsidP="002C369C">
      <w:pPr>
        <w:rPr>
          <w:spacing w:val="-3"/>
          <w:lang w:val="es-ES"/>
        </w:rPr>
      </w:pPr>
      <w:r>
        <w:t>Para la determinación de la riqueza y diversidad del fitoplancton, se filtraron alrededor de 20 litros de agua a través de una red de 50</w:t>
      </w:r>
      <w:r w:rsidR="00C33819">
        <w:t>um</w:t>
      </w:r>
      <w:r>
        <w:rPr>
          <w:spacing w:val="-3"/>
          <w:lang w:val="es-ES"/>
        </w:rPr>
        <w:t xml:space="preserve"> y se tomó una muestra de 500 ml para ser analizadas en el laboratorio del Centro de Investigaciones Oceanográficas e Hidrográficas del Pacífico en T</w:t>
      </w:r>
      <w:r w:rsidR="00C33819">
        <w:rPr>
          <w:spacing w:val="-3"/>
          <w:lang w:val="es-ES"/>
        </w:rPr>
        <w:t>um</w:t>
      </w:r>
      <w:r>
        <w:rPr>
          <w:spacing w:val="-3"/>
          <w:lang w:val="es-ES"/>
        </w:rPr>
        <w:t xml:space="preserve">aco. </w:t>
      </w:r>
      <w:r w:rsidRPr="00E849EE">
        <w:rPr>
          <w:spacing w:val="-3"/>
          <w:lang w:val="es-ES"/>
        </w:rPr>
        <w:t>Las muestras de zooplancton fueron colectadas con una red tipo bongo de 300 y 500</w:t>
      </w:r>
      <w:r w:rsidR="00C33819">
        <w:rPr>
          <w:spacing w:val="-3"/>
          <w:lang w:val="es-ES"/>
        </w:rPr>
        <w:t>um</w:t>
      </w:r>
      <w:r w:rsidRPr="00E849EE">
        <w:rPr>
          <w:spacing w:val="-3"/>
          <w:lang w:val="es-ES"/>
        </w:rPr>
        <w:t xml:space="preserve"> de ojo de malla con arrastres horizontales a 2 nudos durante 5 minutos; estas muestras se preservaron en formol. </w:t>
      </w:r>
    </w:p>
    <w:p w14:paraId="06D908DC" w14:textId="468A946C" w:rsidR="00B2307D" w:rsidRDefault="00B2307D" w:rsidP="002C369C">
      <w:r>
        <w:rPr>
          <w:noProof/>
        </w:rPr>
        <w:lastRenderedPageBreak/>
        <w:drawing>
          <wp:inline distT="0" distB="0" distL="0" distR="0" wp14:anchorId="4139ED5A" wp14:editId="6C865C2E">
            <wp:extent cx="5724940" cy="2862470"/>
            <wp:effectExtent l="0" t="0" r="0" b="0"/>
            <wp:docPr id="8"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27" cy="2863863"/>
                    </a:xfrm>
                    <a:prstGeom prst="rect">
                      <a:avLst/>
                    </a:prstGeom>
                    <a:noFill/>
                    <a:ln>
                      <a:noFill/>
                    </a:ln>
                  </pic:spPr>
                </pic:pic>
              </a:graphicData>
            </a:graphic>
          </wp:inline>
        </w:drawing>
      </w:r>
    </w:p>
    <w:p w14:paraId="5CA1AA3F" w14:textId="6A477BED" w:rsidR="00B2307D" w:rsidRPr="00F62749" w:rsidRDefault="00B2307D" w:rsidP="00CC6E03">
      <w:pPr>
        <w:pStyle w:val="Descripcin"/>
        <w:rPr>
          <w:spacing w:val="-3"/>
        </w:rPr>
      </w:pPr>
      <w:bookmarkStart w:id="0" w:name="_Ref133353821"/>
      <w:r>
        <w:t xml:space="preserve">Figura </w:t>
      </w:r>
      <w:r>
        <w:fldChar w:fldCharType="begin"/>
      </w:r>
      <w:r>
        <w:instrText xml:space="preserve"> SEQ Figura \* ARABIC </w:instrText>
      </w:r>
      <w:r>
        <w:fldChar w:fldCharType="separate"/>
      </w:r>
      <w:r w:rsidR="006063EB">
        <w:rPr>
          <w:noProof/>
        </w:rPr>
        <w:t>1</w:t>
      </w:r>
      <w:r>
        <w:rPr>
          <w:noProof/>
        </w:rPr>
        <w:fldChar w:fldCharType="end"/>
      </w:r>
      <w:bookmarkEnd w:id="0"/>
      <w:r>
        <w:t xml:space="preserve">. Comportamiento de la onda mareal </w:t>
      </w:r>
      <w:r w:rsidRPr="00E849EE">
        <w:t>entre el 28 de abril y el 07 de mayo de 2021</w:t>
      </w:r>
      <w:r w:rsidR="00222031">
        <w:t>, señalando el momento de colecta de las muestras en cada una de las estaciones.</w:t>
      </w:r>
    </w:p>
    <w:p w14:paraId="4AD35373" w14:textId="1DAE7D63" w:rsidR="000B39B3" w:rsidRDefault="00F30B2F" w:rsidP="002C369C">
      <w:r>
        <w:rPr>
          <w:noProof/>
          <w:lang w:val="es-ES"/>
        </w:rPr>
        <w:lastRenderedPageBreak/>
        <w:drawing>
          <wp:inline distT="0" distB="0" distL="0" distR="0" wp14:anchorId="6DB6C819" wp14:editId="66B73664">
            <wp:extent cx="5391785" cy="7988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785" cy="7988300"/>
                    </a:xfrm>
                    <a:prstGeom prst="rect">
                      <a:avLst/>
                    </a:prstGeom>
                    <a:noFill/>
                    <a:ln>
                      <a:noFill/>
                    </a:ln>
                  </pic:spPr>
                </pic:pic>
              </a:graphicData>
            </a:graphic>
          </wp:inline>
        </w:drawing>
      </w:r>
    </w:p>
    <w:p w14:paraId="6D90A7C9" w14:textId="19FA01F0" w:rsidR="000B39B3" w:rsidRDefault="000B39B3" w:rsidP="00CC6E03">
      <w:pPr>
        <w:pStyle w:val="Descripcin"/>
      </w:pPr>
      <w:bookmarkStart w:id="1" w:name="_Ref133354735"/>
      <w:r>
        <w:t xml:space="preserve">Figura </w:t>
      </w:r>
      <w:r>
        <w:fldChar w:fldCharType="begin"/>
      </w:r>
      <w:r>
        <w:instrText xml:space="preserve"> SEQ Figura \* ARABIC </w:instrText>
      </w:r>
      <w:r>
        <w:fldChar w:fldCharType="separate"/>
      </w:r>
      <w:r w:rsidR="006063EB">
        <w:rPr>
          <w:noProof/>
        </w:rPr>
        <w:t>2</w:t>
      </w:r>
      <w:r>
        <w:rPr>
          <w:noProof/>
        </w:rPr>
        <w:fldChar w:fldCharType="end"/>
      </w:r>
      <w:bookmarkEnd w:id="1"/>
      <w:r>
        <w:t xml:space="preserve">. Área de estudio. Región </w:t>
      </w:r>
      <w:proofErr w:type="spellStart"/>
      <w:r>
        <w:t>Sanquianga</w:t>
      </w:r>
      <w:proofErr w:type="spellEnd"/>
      <w:r>
        <w:t>-Gorgona.</w:t>
      </w:r>
    </w:p>
    <w:p w14:paraId="36ACEA48" w14:textId="77777777" w:rsidR="00911183" w:rsidRDefault="00911183" w:rsidP="002C369C"/>
    <w:p w14:paraId="0CBBAF05" w14:textId="4B3A1879" w:rsidR="004E4CF7" w:rsidRDefault="004E4CF7" w:rsidP="002C369C">
      <w:pPr>
        <w:pStyle w:val="Ttulo2"/>
      </w:pPr>
      <w:r>
        <w:lastRenderedPageBreak/>
        <w:t>Metodología de procesamiento y análisis de resultados</w:t>
      </w:r>
    </w:p>
    <w:p w14:paraId="24C32B14" w14:textId="77777777" w:rsidR="00222031" w:rsidRDefault="00222031" w:rsidP="002C369C">
      <w:pPr>
        <w:pStyle w:val="Ttulo3"/>
      </w:pPr>
      <w:r>
        <w:t>Análisis de muestras</w:t>
      </w:r>
    </w:p>
    <w:p w14:paraId="6E5872DB" w14:textId="16398E5F" w:rsidR="00222031" w:rsidRPr="005429AC" w:rsidRDefault="00222031" w:rsidP="005429AC">
      <w:pPr>
        <w:pStyle w:val="Ttulo4"/>
      </w:pPr>
      <w:r w:rsidRPr="005429AC">
        <w:t>Muestras microbiología</w:t>
      </w:r>
      <w:r w:rsidR="00730D18" w:rsidRPr="005429AC">
        <w:t>s</w:t>
      </w:r>
    </w:p>
    <w:p w14:paraId="523B3E88" w14:textId="5C1843D9" w:rsidR="00222031" w:rsidRDefault="00222031" w:rsidP="002C369C">
      <w:r>
        <w:t>En este estudio, se utilizó una unidad de filtración previamente esterilizada con una bomba de vacío y expuesta a la luz UV durante 10 minutos para garantizar su esterilidad antes de su uso en el procedimiento de ensayo. Se colocó un filtro de membrana estéril en la unidad de filtración con la cuadrícula hacia arriba y se homogenizó vigorosamente la muestra antes de agregarla al embudo de filtración. Se aplicó vacío para hacer pasar la muestra a través del filtro de membrana de 0,45</w:t>
      </w:r>
      <w:r w:rsidR="00C33819">
        <w:t>um</w:t>
      </w:r>
      <w:r>
        <w:t xml:space="preserve">, realizando diluciones si era necesario. Se observó que todo el líquido pasara a través del filtro y se enjuagó la superficie interior del embudo con agua </w:t>
      </w:r>
      <w:proofErr w:type="spellStart"/>
      <w:r>
        <w:t>peptonada</w:t>
      </w:r>
      <w:proofErr w:type="spellEnd"/>
      <w:r>
        <w:t xml:space="preserve"> estéril 0,1% o agua tamponada de dilución estéril. Después de la filtración, se retiró el filtro de membrana utilizando pinzas estériles y se incubó en Agua Peptona Alcalina al 1% a 35 ± 2 </w:t>
      </w:r>
      <w:proofErr w:type="spellStart"/>
      <w:r>
        <w:t>ºC</w:t>
      </w:r>
      <w:proofErr w:type="spellEnd"/>
      <w:r>
        <w:t xml:space="preserve"> durante 6 a 8 horas. Se repitió este procedimiento para todas las muestras restantes, realizando enjuagues con agua destilada estéril y exponiendo los embudos a luz UV por 10 minutos para evitar la contaminación cruzada por arrastre.</w:t>
      </w:r>
    </w:p>
    <w:p w14:paraId="45DAD4BA" w14:textId="658F9F77" w:rsidR="00222031" w:rsidRDefault="00222031" w:rsidP="002C369C">
      <w:r>
        <w:t xml:space="preserve">Después de haber transcurrido el tiempo de incubación, se tomó </w:t>
      </w:r>
      <w:proofErr w:type="gramStart"/>
      <w:r>
        <w:t>una asa</w:t>
      </w:r>
      <w:proofErr w:type="gramEnd"/>
      <w:r>
        <w:t xml:space="preserve"> de aro de inoculación (</w:t>
      </w:r>
      <w:r>
        <w:fldChar w:fldCharType="begin"/>
      </w:r>
      <w:r>
        <w:instrText xml:space="preserve"> REF _Ref133354814 \h </w:instrText>
      </w:r>
      <w:r>
        <w:fldChar w:fldCharType="separate"/>
      </w:r>
      <w:r w:rsidR="006063EB">
        <w:t xml:space="preserve">Figura </w:t>
      </w:r>
      <w:r w:rsidR="006063EB">
        <w:rPr>
          <w:noProof/>
        </w:rPr>
        <w:t>3</w:t>
      </w:r>
      <w:r>
        <w:fldChar w:fldCharType="end"/>
      </w:r>
      <w:r>
        <w:t xml:space="preserve">B) y se sembró por agotamiento en la superficie del Agar TCBS. Las placas de Petri con el Agar TCBS se incubaron invertidas durante 18 a 24 horas a 35 ± 2 °C. Luego, se observaron las colonias presuntivas de </w:t>
      </w:r>
      <w:r w:rsidRPr="00222031">
        <w:rPr>
          <w:i/>
          <w:iCs/>
        </w:rPr>
        <w:t>Vibrio</w:t>
      </w:r>
      <w:r>
        <w:t xml:space="preserve"> </w:t>
      </w:r>
      <w:proofErr w:type="spellStart"/>
      <w:r>
        <w:t>spp</w:t>
      </w:r>
      <w:proofErr w:type="spellEnd"/>
      <w:r>
        <w:t xml:space="preserve"> en el Agar TCBS, las cuales se caracterizan por tener un tamaño de 2-3 mm de diámetro, textura lisa, color amarillo y ser ligeramente aplanadas, con el centro opaco y la periferia translúcida.</w:t>
      </w:r>
    </w:p>
    <w:p w14:paraId="77202977" w14:textId="77777777" w:rsidR="00730D18" w:rsidRDefault="00730D18" w:rsidP="005429AC">
      <w:pPr>
        <w:pStyle w:val="Ttulo4"/>
      </w:pPr>
      <w:r>
        <w:t>Muestras químicas</w:t>
      </w:r>
    </w:p>
    <w:p w14:paraId="27E3A54E" w14:textId="77777777" w:rsidR="00730D18" w:rsidRDefault="00730D18" w:rsidP="002C369C">
      <w:r w:rsidRPr="00222031">
        <w:t xml:space="preserve">Durante la expedición a bordo del buque, se llevaron a cabo las mediciones de Oxígeno Disuelto (OD), salinidad y pH. Para determinar la OD, se utilizó un dosificador </w:t>
      </w:r>
      <w:proofErr w:type="spellStart"/>
      <w:r w:rsidRPr="00222031">
        <w:t>Metrhom</w:t>
      </w:r>
      <w:proofErr w:type="spellEnd"/>
      <w:r w:rsidRPr="00222031">
        <w:t xml:space="preserve"> modelo </w:t>
      </w:r>
      <w:proofErr w:type="spellStart"/>
      <w:r w:rsidRPr="00222031">
        <w:t>Multidosimat</w:t>
      </w:r>
      <w:proofErr w:type="spellEnd"/>
      <w:r w:rsidRPr="00222031">
        <w:t xml:space="preserve"> y para medir la salinidad y el pH se utilizó un </w:t>
      </w:r>
      <w:proofErr w:type="spellStart"/>
      <w:r w:rsidRPr="00222031">
        <w:t>multiparametro</w:t>
      </w:r>
      <w:proofErr w:type="spellEnd"/>
      <w:r w:rsidRPr="00222031">
        <w:t xml:space="preserve"> </w:t>
      </w:r>
      <w:proofErr w:type="spellStart"/>
      <w:r w:rsidRPr="00222031">
        <w:t>Schott</w:t>
      </w:r>
      <w:proofErr w:type="spellEnd"/>
      <w:r w:rsidRPr="00222031">
        <w:t xml:space="preserve"> modelo </w:t>
      </w:r>
      <w:proofErr w:type="spellStart"/>
      <w:r w:rsidRPr="00222031">
        <w:t>Handylab</w:t>
      </w:r>
      <w:proofErr w:type="spellEnd"/>
      <w:r w:rsidRPr="00222031">
        <w:t xml:space="preserve"> multi 12. Además, se realizó un pretratamiento de las muestras destinadas a los ensayos de nutrientes y clorofila a, y se continuó con el tratamiento analítico de las mismas en el laboratorio de</w:t>
      </w:r>
      <w:r>
        <w:t xml:space="preserve">l Centro de Investigaciones Oceanográficas e Hidrográficas del </w:t>
      </w:r>
      <w:r w:rsidRPr="00222031">
        <w:t>Pacífico.</w:t>
      </w:r>
    </w:p>
    <w:p w14:paraId="63496A8A" w14:textId="676767AD" w:rsidR="00730D18" w:rsidRDefault="00730D18" w:rsidP="002C369C">
      <w:r>
        <w:t xml:space="preserve">En el Laboratorio del CCCP se analizaron las muestras de nutrientes, pH, salinidad, Solidos Suspendidos Totales (SST), Oxígeno Disuelto (OD) y clorofila a, siguiendo los métodos verificados en el laboratorio de química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r>
        <w:fldChar w:fldCharType="begin"/>
      </w:r>
      <w:r w:rsidR="000B6114">
        <w:instrText xml:space="preserve"> ADDIN ZOTERO_ITEM CSL_CITATION {"citationID":"5Shos0pD","properties":{"formattedCitation":"(Bendschneider &amp; Robinson, 1952)","plainCitation":"(Bendschneider &amp; Robinson, 1952)","dontUpdate":true,"noteIndex":0},"citationItems":[{"id":715,"uris":["http://zotero.org/users/8864020/items/ZFHR5BFT",["http://zotero.org/users/8864020/items/ZFHR5BFT"],["http://zotero.org/users/8864020/items/ZFHR5BFT",["http://zotero.org/users/8864020/items/ZFHR5BFT"]]],"itemData":{"id":715,"type":"report","collection-title":"Project NR 083 012","genre":"Technical Report","number":"No. 8","page":"18","publisher":"Office of Naval Research","title":"A new spectrophotometric method for the determination of nitrite in sea water","author":[{"family":"Bendschneider","given":"Kenneth"},{"family":"Robinson","given":"Rex J"}],"issued":{"date-parts":[["1952"]]}}}],"schema":"https://github.com/citation-style-language/schema/raw/master/csl-citation.json"} </w:instrText>
      </w:r>
      <w:r>
        <w:fldChar w:fldCharType="separate"/>
      </w:r>
      <w:r w:rsidRPr="008C3175">
        <w:t xml:space="preserve">Bendschneider &amp; Robinson </w:t>
      </w:r>
      <w:r>
        <w:t>(</w:t>
      </w:r>
      <w:r w:rsidRPr="008C3175">
        <w:t>1952)</w:t>
      </w:r>
      <w:r>
        <w:fldChar w:fldCharType="end"/>
      </w:r>
      <w:r>
        <w:t xml:space="preserve"> y reducción con cadmio-cobre y metol-sulfito, respectivamente, tal como se describen en </w:t>
      </w:r>
      <w:r>
        <w:fldChar w:fldCharType="begin"/>
      </w:r>
      <w:r w:rsidR="000B6114">
        <w:instrText xml:space="preserve"> ADDIN ZOTERO_ITEM CSL_CITATION {"citationID":"MX3vEnRJ","properties":{"formattedCitation":"(Strickland &amp; Parsons, 1972)","plainCitation":"(Strickland &amp; Parsons, 1972)","dontUpdate":true,"noteIndex":0},"citationItems":[{"id":714,"uris":["http://zotero.org/users/8864020/items/NWU7FSZK",["http://zotero.org/users/8864020/items/NWU7FSZK"],["http://zotero.org/users/8864020/items/NWU7FSZK",["http://zotero.org/users/8864020/items/NWU7FSZK"]]],"itemData":{"id":714,"type":"book","publisher":"Fisheries research board of Canada","title":"A practical handbook of seawater analysis","author":[{"family":"Strickland","given":"John Douglas Hipwell"},{"family":"Parsons","given":"Timothy Richard"}],"issued":{"date-parts":[["1972"]]}}}],"schema":"https://github.com/citation-style-language/schema/raw/master/csl-citation.json"} </w:instrText>
      </w:r>
      <w:r>
        <w:fldChar w:fldCharType="separate"/>
      </w:r>
      <w:r w:rsidRPr="00DC6F77">
        <w:t>Strickland &amp; Parsons</w:t>
      </w:r>
      <w:r>
        <w:t xml:space="preserve"> (</w:t>
      </w:r>
      <w:r w:rsidRPr="00DC6F77">
        <w:t>1972)</w:t>
      </w:r>
      <w:r>
        <w:fldChar w:fldCharType="end"/>
      </w:r>
      <w:r>
        <w:t xml:space="preserve">. </w:t>
      </w:r>
      <w:r w:rsidRPr="00DC6F77">
        <w:rPr>
          <w:lang w:val="es-CO"/>
        </w:rPr>
        <w:t>Para determinar los fosfatos, se empleó el método del ácido ascórbico según lo publicado Murphy &amp; Riley</w:t>
      </w:r>
      <w:r>
        <w:t xml:space="preserve"> (</w:t>
      </w:r>
      <w:r w:rsidRPr="00DC6F77">
        <w:rPr>
          <w:lang w:val="es-CO"/>
        </w:rPr>
        <w:t xml:space="preserve">1958). </w:t>
      </w:r>
      <w:r>
        <w:t xml:space="preserve">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w:t>
      </w:r>
      <w:r>
        <w:fldChar w:fldCharType="begin"/>
      </w:r>
      <w:r w:rsidR="000B6114">
        <w:instrText xml:space="preserve"> ADDIN ZOTERO_ITEM CSL_CITATION {"citationID":"580SWAkn","properties":{"formattedCitation":"(Lipps et\\uc0\\u160{}al., 2023)","plainCitation":"(Lipps et al., 2023)","noteIndex":0},"citationItems":[{"id":711,"uris":["http://zotero.org/users/8864020/items/HP9V8MPQ",["http://zotero.org/users/8864020/items/HP9V8MPQ"],["http://zotero.org/users/8864020/items/HP9V8MPQ",["http://zotero.org/users/8864020/items/HP9V8MPQ"]]],"itemData":{"id":711,"type":"book","event-place":"Washington DC","publisher":"APHA Press","publisher-place":"Washington DC","title":"Standard Methods for the Examination of Water and Wastewater","author":[{"family":"Lipps","given":"W C"},{"family":"Braun-Howland","given":"E B"},{"family":"Baxter","given":"T E"}],"issued":{"date-parts":[["2023"]]}}}],"schema":"https://github.com/citation-style-language/schema/raw/master/csl-citation.json"} </w:instrText>
      </w:r>
      <w:r>
        <w:fldChar w:fldCharType="separate"/>
      </w:r>
      <w:r w:rsidRPr="00730D18">
        <w:rPr>
          <w:rFonts w:cs="Times New Roman"/>
        </w:rPr>
        <w:t>(Lipps et al., 2023)</w:t>
      </w:r>
      <w:r>
        <w:fldChar w:fldCharType="end"/>
      </w:r>
      <w:r>
        <w:t>.</w:t>
      </w:r>
    </w:p>
    <w:p w14:paraId="5D06DC6E" w14:textId="77777777" w:rsidR="00F30B2F" w:rsidRDefault="00F30B2F" w:rsidP="002C369C"/>
    <w:p w14:paraId="13E7814B" w14:textId="77777777" w:rsidR="00222031" w:rsidRDefault="00222031" w:rsidP="002C369C"/>
    <w:p w14:paraId="771FBDEE" w14:textId="77777777" w:rsidR="00222031" w:rsidRDefault="00222031" w:rsidP="002C369C">
      <w:r>
        <w:rPr>
          <w:noProof/>
        </w:rPr>
        <w:drawing>
          <wp:inline distT="0" distB="0" distL="0" distR="0" wp14:anchorId="2EDAAEA0" wp14:editId="166A07F2">
            <wp:extent cx="5398770" cy="5669280"/>
            <wp:effectExtent l="0" t="0" r="0" b="7620"/>
            <wp:docPr id="7" name="Imagen 7" descr="Imagen que contiene interior, abrir, artículos,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abrir, artículos, llenad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5669280"/>
                    </a:xfrm>
                    <a:prstGeom prst="rect">
                      <a:avLst/>
                    </a:prstGeom>
                    <a:noFill/>
                    <a:ln>
                      <a:noFill/>
                    </a:ln>
                  </pic:spPr>
                </pic:pic>
              </a:graphicData>
            </a:graphic>
          </wp:inline>
        </w:drawing>
      </w:r>
    </w:p>
    <w:p w14:paraId="17C655EA" w14:textId="7E81BBD9" w:rsidR="00222031" w:rsidRPr="00CF34A1" w:rsidRDefault="00222031" w:rsidP="00CC6E03">
      <w:pPr>
        <w:pStyle w:val="Descripcin"/>
      </w:pPr>
      <w:bookmarkStart w:id="2" w:name="_Ref133354814"/>
      <w:r>
        <w:t xml:space="preserve">Figura </w:t>
      </w:r>
      <w:r>
        <w:fldChar w:fldCharType="begin"/>
      </w:r>
      <w:r>
        <w:instrText xml:space="preserve"> SEQ Figura \* ARABIC </w:instrText>
      </w:r>
      <w:r>
        <w:fldChar w:fldCharType="separate"/>
      </w:r>
      <w:r w:rsidR="006063EB">
        <w:rPr>
          <w:noProof/>
        </w:rPr>
        <w:t>3</w:t>
      </w:r>
      <w:r>
        <w:rPr>
          <w:noProof/>
        </w:rPr>
        <w:fldChar w:fldCharType="end"/>
      </w:r>
      <w:bookmarkEnd w:id="2"/>
      <w:r>
        <w:t xml:space="preserve">. Toma y procesamiento de muestras. A. Toma de muestras de agua en las estaciones de muestreo. B. Proceso de inoculación con asa de aro en el medio de cultivo. C. Laboratorio de procesamiento de las muestras de microbiología. D. Siembra de las muestras de </w:t>
      </w:r>
      <w:r>
        <w:rPr>
          <w:i/>
          <w:iCs/>
        </w:rPr>
        <w:t xml:space="preserve">Vibrio </w:t>
      </w:r>
      <w:proofErr w:type="spellStart"/>
      <w:r>
        <w:t>spp</w:t>
      </w:r>
      <w:proofErr w:type="spellEnd"/>
      <w:r>
        <w:t>.</w:t>
      </w:r>
    </w:p>
    <w:p w14:paraId="777B4ADC" w14:textId="226CBAF0" w:rsidR="00911183" w:rsidRDefault="00911183" w:rsidP="002C369C"/>
    <w:p w14:paraId="404C5577" w14:textId="319EE5C8" w:rsidR="0054087F" w:rsidRDefault="0054087F" w:rsidP="005429AC">
      <w:pPr>
        <w:pStyle w:val="Ttulo4"/>
      </w:pPr>
      <w:r>
        <w:t>Muestras biológicas</w:t>
      </w:r>
    </w:p>
    <w:p w14:paraId="355B8A4F" w14:textId="7D34F5BC" w:rsidR="00625BEA" w:rsidRDefault="0054087F" w:rsidP="002C369C">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w:t>
      </w:r>
      <w:r w:rsidR="00D814D0">
        <w:fldChar w:fldCharType="begin"/>
      </w:r>
      <w:r w:rsidR="000B6114">
        <w:instrText xml:space="preserve"> ADDIN ZOTERO_ITEM CSL_CITATION {"citationID":"iitH27cg","properties":{"formattedCitation":"(Balech, 1988; Cupp, 1943; Morales-Pulido &amp; Ak\\uc0\\u233{}-Castillo, 2019; Tomas et\\uc0\\u160{}al., 2010)","plainCitation":"(Balech, 1988; Cupp, 1943; Morales-Pulido &amp; Aké-Castillo, 2019; Tomas et al., 2010)","noteIndex":0},"citationItems":[{"id":709,"uris":["http://zotero.org/users/8864020/items/TIMUXVIS",["http://zotero.org/users/8864020/items/TIMUXVIS"],["http://zotero.org/users/8864020/items/TIMUXVIS",["http://zotero.org/users/8864020/items/TIMUXVIS"]]],"itemData":{"id":709,"type":"document","abstract":"RESUMEN Los Dinoflagelados del Atlántico sudoccidental. Este trabajo constituye el primer listado general de los dinoflagelados del Atlántico sudoccidental. La región explorada corresponde al extremo occidental del Atlántico sur situado al norte de la Convergencia Antártica. Su límite occidental es la costa de Sudamérica, extendiéndose hacia el sur hasta el meridiano 60ºO. Los límites este y sur se han fijado arbitrariamente, debido a la falta o a la escasez de muestras, entre el meridiano 45ºO y el paralelo 32ºS. Se presenta una relación breve y crítica de los estudios ya publicados sobre dinoflagelados en esta región. Le sigue una discusión sobre la sistemática general de este grupo de organismos, así como de los problemas que surgen por el uso de dos códigos nomenclaturales distintos. La mayor parte del trabajo lo ocupa la descripción y discusión concisa de más de 330 especies encontradas en el área situada entre los límites antes descritos. También se presentan datos sobre distribución y ecología de cada especie. A partir de la página 174 se presentan unos 45 taxones encontrados al norte o al este del área de estudio, u observados tras acabar el estudio de taxonomía general. Se observa una escasa representación de dinoflagelados atecados, lo cual posiblemente se explique por el uso de fijadores inadecuados. A éstos se les aplicó la taxonomía tradicional. Así pues, Gymnodinium, Amphidinium y Gyrodinium se mantienen como géneros discretos a pesar de la opinión personal del autor de que las diferencias entre ellos son mínimas, en especial las que separan el género Gymnodinium de Amphidinium. A pesar de que Balechina Loeblich and Loeblich parece bien establecida, al menos como subgénero, se han descrito con el nombre genérico Gymnodinium todas las especies descritas bajo este nombre genérico a la espera de una revisión general de Gymnodinium s. lato. Se propone una nueva familia, Protoperidiniidae, con dos subfamilias: Protoperidiniinae y Diplopsaliinae. Protoperidinium subcrassipes es una especie nueva. Se redefine la familia Gonyaulacidae. Se propone el nuevo género Schuetiella para las especies que se habían publicado con los nombres: Steiniella mitra, Gonyaulax mitra y Oxytosum gigas. Un minucioso estudio prueba que su morfología es bien distinta que la de esos otros géneros. El género Ensiculifera, registrado por primera vez en el Atlántico sur, está representado en esta área por una nueva especie, E. angulata. Se publica por primera vez un estudio detallado de la morfología tecal de Heterocapsa triquetra basada en poblaciones naturales. Se proponen dos nuevas variedades y diez nuevas combinaciones. Muchas de las especies se describen o incluso se citan por primera vez en material recolectado en el Atlántico sudoccidental. La mayor parte de las descripciones y figuras son originales. Sólo en unos pocos casos, si la identificación era correcta, se han incluido especies no estudiadas por el autor. Todas han sido ilustradas mediante dibujos. Se añaden algunas claves taxonómicas.","publisher":"Ministerio de Agricultura, Pesca y Alimentación; Instituto Español de Oceanografía.","title":"Los dinoflagelados del Atlántico sudoccidental","URL":"http://hdl.handle.net/10508/993","author":[{"family":"Balech","given":"E. (Enrique)"}],"issued":{"date-parts":[["1988"]]}}},{"id":710,"uris":["http://zotero.org/users/8864020/items/7R9MZSN8",["http://zotero.org/users/8864020/items/7R9MZSN8"],["http://zotero.org/users/8864020/items/7R9MZSN8",["http://zotero.org/users/8864020/items/7R9MZSN8"]]],"itemData":{"id":710,"type":"book","event-place":"Berkeley, California","number-of-pages":"1–238","publisher":"University of California Press","publisher-place":"Berkeley, California","title":"Marine Planktonic Diatoms of the West Coast of North America Bulletin of the Scripps Institution of Oceanography","volume":"5","author":[{"family":"Cupp","given":"E E"}],"issued":{"date-parts":[["1943"]]}}},{"id":707,"uris":["http://zotero.org/users/8864020/items/C5SP9AJM",["http://zotero.org/users/8864020/items/C5SP9AJM"],["http://zotero.org/users/8864020/items/C5SP9AJM",["http://zotero.org/users/8864020/items/C5SP9AJM"]]],"itemData":{"id":707,"type":"article-journal","container-title":"Revista mexicana de biodiversidad","note":"publisher: Instituto de Biología, UNAM","title":"Coscinodiscus y Coscinodiscopsis (Bacillariophyceae) del Parque Nacional Sistema Arrecifal Veracruzano, golfo de México","volume":"90","author":[{"family":"Morales-Pulido","given":"José Manuel"},{"family":"Aké-Castillo","given":"José Antolín"}],"issued":{"date-parts":[["2019"]]}}},{"id":708,"uris":["http://zotero.org/users/8864020/items/DV9QHD98",["http://zotero.org/users/8864020/items/DV9QHD98"],["http://zotero.org/users/8864020/items/DV9QHD98",["http://zotero.org/users/8864020/items/DV9QHD98"]]],"itemData":{"id":708,"type":"book","publisher":"Academic Press","title":"Identifying Marine Diatoms and Dinoflagellates","author":[{"family":"Tomas","given":"Carmelo R"},{"family":"Hasle","given":"Grethe R"},{"family":"Syvertsen","given":"Erik E"},{"family":"Steidinger","given":"Karen A"},{"family":"Tangen","given":"Karl"}],"editor":[{"family":"Tomas","given":"Carmelo R"}],"issued":{"date-parts":[["2010",1]]}}}],"schema":"https://github.com/citation-style-language/schema/raw/master/csl-citation.json"} </w:instrText>
      </w:r>
      <w:r w:rsidR="00D814D0">
        <w:fldChar w:fldCharType="separate"/>
      </w:r>
      <w:r w:rsidR="00D814D0" w:rsidRPr="00D814D0">
        <w:rPr>
          <w:rFonts w:cs="Times New Roman"/>
        </w:rPr>
        <w:t>(Balech, 1988; Cupp, 1943; Morales-Pulido &amp; Aké-Castillo, 2019; Tomas et al., 2010)</w:t>
      </w:r>
      <w:r w:rsidR="00D814D0">
        <w:fldChar w:fldCharType="end"/>
      </w:r>
      <w:r w:rsidR="00D814D0">
        <w:t>.</w:t>
      </w:r>
      <w:r>
        <w:t xml:space="preserve"> Además, se verificó el estado taxonómico de las especies, </w:t>
      </w:r>
      <w:r>
        <w:lastRenderedPageBreak/>
        <w:t xml:space="preserve">autores y sinonimia mediante la base de datos </w:t>
      </w:r>
      <w:proofErr w:type="spellStart"/>
      <w:r>
        <w:t>Algaebase</w:t>
      </w:r>
      <w:proofErr w:type="spellEnd"/>
      <w:r>
        <w:t xml:space="preserve"> </w:t>
      </w:r>
      <w:r w:rsidR="00D814D0">
        <w:fldChar w:fldCharType="begin"/>
      </w:r>
      <w:r w:rsidR="000B6114">
        <w:instrText xml:space="preserve"> ADDIN ZOTERO_ITEM CSL_CITATION {"citationID":"TSNk5dOI","properties":{"formattedCitation":"(Guiry &amp; Guiry, 2023)","plainCitation":"(Guiry &amp; Guiry, 2023)","noteIndex":0},"citationItems":[{"id":706,"uris":["http://zotero.org/users/8864020/items/VJA3FGF8",["http://zotero.org/users/8864020/items/VJA3FGF8"],["http://zotero.org/users/8864020/items/VJA3FGF8",["http://zotero.org/users/8864020/items/VJA3FGF8"]]],"itemData":{"id":706,"type":"webpage","container-title":"National University of Ireland, Galway","title":"AlgaeBase. World-wide electronic publication","URL":"https://www.algaebase.org","author":[{"family":"Guiry","given":"M D"},{"family":"Guiry","given":"G M"}],"accessed":{"date-parts":[["2022",6,25]]},"issued":{"date-parts":[["2023"]]}}}],"schema":"https://github.com/citation-style-language/schema/raw/master/csl-citation.json"} </w:instrText>
      </w:r>
      <w:r w:rsidR="00D814D0">
        <w:fldChar w:fldCharType="separate"/>
      </w:r>
      <w:r w:rsidR="00D814D0" w:rsidRPr="00D814D0">
        <w:t>(Guiry &amp; Guiry, 2023)</w:t>
      </w:r>
      <w:r w:rsidR="00D814D0">
        <w:fldChar w:fldCharType="end"/>
      </w:r>
      <w:r w:rsidR="00625BEA">
        <w:t>.</w:t>
      </w:r>
      <w:r w:rsidR="00BB1496">
        <w:t xml:space="preserve"> Del ensamblaje del fitoplancton presente en el área se extrajo la densidad celular en el agua dada en </w:t>
      </w:r>
      <w:r w:rsidR="00111993">
        <w:t>células</w:t>
      </w:r>
      <w:r w:rsidR="00BB1496">
        <w:t xml:space="preserve"> por litro y se calcularon dos medidas de diversidad a partir de los números de Hill, </w:t>
      </w:r>
      <w:r w:rsidR="00111993">
        <w:t>la diversidad de orden cero (</w:t>
      </w:r>
      <w:r w:rsidR="00111993" w:rsidRPr="00111993">
        <w:rPr>
          <w:vertAlign w:val="superscript"/>
        </w:rPr>
        <w:t>0</w:t>
      </w:r>
      <w:r w:rsidR="00111993">
        <w:t>D) y la diversidad de orden uno (</w:t>
      </w:r>
      <w:r w:rsidR="00111993" w:rsidRPr="00111993">
        <w:rPr>
          <w:vertAlign w:val="superscript"/>
        </w:rPr>
        <w:t>1</w:t>
      </w:r>
      <w:r w:rsidR="00111993">
        <w:t xml:space="preserve">D) </w:t>
      </w:r>
      <w:r w:rsidR="00111993">
        <w:fldChar w:fldCharType="begin"/>
      </w:r>
      <w:r w:rsidR="000B6114">
        <w:instrText xml:space="preserve"> ADDIN ZOTERO_ITEM CSL_CITATION {"citationID":"qDQBBIx6","properties":{"formattedCitation":"(Chao et\\uc0\\u160{}al., 2014)","plainCitation":"(Chao et al., 2014)","noteIndex":0},"citationItems":[{"id":723,"uris":["http://zotero.org/users/8864020/items/V8SPZIBW",["http://zotero.org/users/8864020/items/V8SPZIBW"]],"itemData":{"id":723,"type":"article-journal","abstract":"Quantifying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0B6114">
        <w:rPr>
          <w:rFonts w:hint="eastAsia"/>
        </w:rPr>
        <w:instrText></w:instrText>
      </w:r>
      <w:r w:rsidR="000B6114">
        <w:instrText>ed approach for both individual-based (abundance) data and samplebased (incidence) data. Using this uni</w:instrText>
      </w:r>
      <w:r w:rsidR="000B6114">
        <w:rPr>
          <w:rFonts w:hint="eastAsia"/>
        </w:rPr>
        <w:instrText></w:instrText>
      </w:r>
      <w:r w:rsidR="000B6114">
        <w:instrText xml:space="preserve">ed sampling framework, we derive both theoretical formulas and analytic estimators for seamless rarefaction and extrapolation based on Hill numbers. Detailed examples are provided for the </w:instrText>
      </w:r>
      <w:r w:rsidR="000B6114">
        <w:rPr>
          <w:rFonts w:hint="eastAsia"/>
        </w:rPr>
        <w:instrText></w:instrText>
      </w:r>
      <w:r w:rsidR="000B6114">
        <w:instrText>rst three Hill numbers: q ¼ 0 (species richness), q ¼ 1 (the exponential of Shannon’s entropy index), and q ¼ 2 (the inverse of Simpson’s concentration index). We developed a bootstrap method for constructing con</w:instrText>
      </w:r>
      <w:r w:rsidR="000B6114">
        <w:rPr>
          <w:rFonts w:hint="eastAsia"/>
        </w:rPr>
        <w:instrText></w:instrText>
      </w:r>
      <w:r w:rsidR="000B6114">
        <w:instrText>dence intervals around Hill numbers, facilitating the comparison of multiple assemblages of both rare</w:instrText>
      </w:r>
      <w:r w:rsidR="000B6114">
        <w:rPr>
          <w:rFonts w:hint="eastAsia"/>
        </w:rPr>
        <w:instrText></w:instrText>
      </w:r>
      <w:r w:rsidR="000B6114">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111993">
        <w:fldChar w:fldCharType="separate"/>
      </w:r>
      <w:r w:rsidR="00111993" w:rsidRPr="00111993">
        <w:rPr>
          <w:rFonts w:cs="Times New Roman"/>
        </w:rPr>
        <w:t>(Chao et al., 2014)</w:t>
      </w:r>
      <w:r w:rsidR="00111993">
        <w:fldChar w:fldCharType="end"/>
      </w:r>
      <w:r w:rsidR="00111993">
        <w:t>.</w:t>
      </w:r>
    </w:p>
    <w:p w14:paraId="4DEC0289" w14:textId="75C76CE8" w:rsidR="00111993" w:rsidRDefault="00000000" w:rsidP="00111993">
      <w:pPr>
        <w:rPr>
          <w:rFonts w:eastAsiaTheme="minorEastAsia"/>
        </w:rPr>
      </w:pPr>
      <m:oMathPara>
        <m:oMath>
          <m:sPre>
            <m:sPrePr>
              <m:ctrlPr>
                <w:rPr>
                  <w:rFonts w:ascii="Cambria Math" w:hAnsi="Cambria Math"/>
                  <w:i/>
                </w:rPr>
              </m:ctrlPr>
            </m:sPrePr>
            <m:sub/>
            <m:sup>
              <m:r>
                <w:rPr>
                  <w:rFonts w:ascii="Cambria Math" w:hAnsi="Cambria Math"/>
                </w:rPr>
                <m:t>q</m:t>
              </m:r>
            </m:sup>
            <m:e>
              <m:r>
                <w:rPr>
                  <w:rFonts w:ascii="Cambria Math" w:hAnsi="Cambria Math"/>
                </w:rPr>
                <m:t>D</m:t>
              </m:r>
            </m:e>
          </m:sPre>
          <m:r>
            <w:rPr>
              <w:rFonts w:ascii="Cambria Math" w:hAnsi="Cambria Math"/>
            </w:rPr>
            <m:t>=</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q</m:t>
                      </m:r>
                    </m:sup>
                  </m:sSubSup>
                </m:e>
              </m:nary>
              <m:r>
                <w:rPr>
                  <w:rFonts w:ascii="Cambria Math" w:hAnsi="Cambria Math"/>
                </w:rPr>
                <m:t xml:space="preserve"> )</m:t>
              </m:r>
            </m:e>
            <m:sup>
              <m:r>
                <w:rPr>
                  <w:rFonts w:ascii="Cambria Math" w:hAnsi="Cambria Math"/>
                </w:rPr>
                <m:t>1/(1-q)</m:t>
              </m:r>
            </m:sup>
          </m:sSup>
        </m:oMath>
      </m:oMathPara>
    </w:p>
    <w:p w14:paraId="271BEFB3" w14:textId="151CB295" w:rsidR="00111993" w:rsidRPr="00FA2AEC" w:rsidRDefault="00111993" w:rsidP="00111993">
      <w:pPr>
        <w:spacing w:after="0" w:line="240" w:lineRule="auto"/>
        <w:jc w:val="left"/>
        <w:rPr>
          <w:rFonts w:eastAsiaTheme="minorEastAsia"/>
        </w:rPr>
      </w:pPr>
      <w:r>
        <w:rPr>
          <w:rFonts w:eastAsiaTheme="minorEastAsia"/>
        </w:rPr>
        <w:t xml:space="preserve">Donde S es el número de especies en el ensamblaje y la especie </w:t>
      </w:r>
      <w:r w:rsidRPr="00111993">
        <w:rPr>
          <w:rFonts w:eastAsiaTheme="minorEastAsia"/>
          <w:i/>
          <w:iCs/>
        </w:rPr>
        <w:t>i</w:t>
      </w:r>
      <w:r>
        <w:rPr>
          <w:rFonts w:eastAsiaTheme="minorEastAsia"/>
          <w:i/>
          <w:iCs/>
        </w:rPr>
        <w:t xml:space="preserve"> </w:t>
      </w:r>
      <w:r>
        <w:rPr>
          <w:rFonts w:eastAsiaTheme="minorEastAsia"/>
        </w:rPr>
        <w:t>tiene la abundancia relativa p</w:t>
      </w:r>
      <w:r>
        <w:rPr>
          <w:rFonts w:eastAsiaTheme="minorEastAsia"/>
          <w:vertAlign w:val="subscript"/>
        </w:rPr>
        <w:t>i</w:t>
      </w:r>
      <w:r>
        <w:rPr>
          <w:rFonts w:eastAsiaTheme="minorEastAsia"/>
        </w:rPr>
        <w:t xml:space="preserve">, </w:t>
      </w:r>
      <w:r w:rsidRPr="00111993">
        <w:rPr>
          <w:rFonts w:eastAsiaTheme="minorEastAsia"/>
          <w:i/>
          <w:iCs/>
        </w:rPr>
        <w:t>i</w:t>
      </w:r>
      <w:r>
        <w:rPr>
          <w:rFonts w:eastAsiaTheme="minorEastAsia"/>
        </w:rPr>
        <w:t xml:space="preserve"> = 1, 2,</w:t>
      </w:r>
      <w:proofErr w:type="gramStart"/>
      <w:r>
        <w:rPr>
          <w:rFonts w:eastAsiaTheme="minorEastAsia"/>
        </w:rPr>
        <w:t xml:space="preserve"> ..</w:t>
      </w:r>
      <w:proofErr w:type="gramEnd"/>
      <w:r>
        <w:rPr>
          <w:rFonts w:eastAsiaTheme="minorEastAsia"/>
        </w:rPr>
        <w:t xml:space="preserve">S. El parámetro q determina la sensibilidad de la medida a las </w:t>
      </w:r>
      <w:r w:rsidR="00FA2AEC">
        <w:rPr>
          <w:rFonts w:eastAsiaTheme="minorEastAsia"/>
        </w:rPr>
        <w:t>frecuencias</w:t>
      </w:r>
      <w:r>
        <w:rPr>
          <w:rFonts w:eastAsiaTheme="minorEastAsia"/>
        </w:rPr>
        <w:t xml:space="preserve"> relativas</w:t>
      </w:r>
      <w:r w:rsidR="00FA2AEC">
        <w:rPr>
          <w:rFonts w:eastAsiaTheme="minorEastAsia"/>
        </w:rPr>
        <w:t>. Para q = 0 las abundancias no intervienen en la s</w:t>
      </w:r>
      <w:r w:rsidR="00C33819">
        <w:rPr>
          <w:rFonts w:eastAsiaTheme="minorEastAsia"/>
        </w:rPr>
        <w:t>um</w:t>
      </w:r>
      <w:r w:rsidR="00FA2AEC">
        <w:rPr>
          <w:rFonts w:eastAsiaTheme="minorEastAsia"/>
        </w:rPr>
        <w:t xml:space="preserve">atoria de la anterior </w:t>
      </w:r>
      <w:r w:rsidR="00FA2AEC">
        <w:rPr>
          <w:rFonts w:eastAsiaTheme="minorEastAsia"/>
        </w:rPr>
        <w:fldChar w:fldCharType="begin"/>
      </w:r>
      <w:r w:rsidR="000B6114">
        <w:rPr>
          <w:rFonts w:eastAsiaTheme="minorEastAsia"/>
        </w:rPr>
        <w:instrText xml:space="preserve"> ADDIN ZOTERO_ITEM CSL_CITATION {"citationID":"ZB9Y8PSe","properties":{"formattedCitation":"(Chao et\\uc0\\u160{}al., 2014)","plainCitation":"(Chao et al., 2014)","noteIndex":0},"citationItems":[{"id":723,"uris":["http://zotero.org/users/8864020/items/V8SPZIBW",["http://zotero.org/users/8864020/items/V8SPZIBW"]],"itemData":{"id":723,"type":"article-journal","abstract":"Quantifying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0B6114">
        <w:rPr>
          <w:rFonts w:eastAsiaTheme="minorEastAsia" w:hint="eastAsia"/>
        </w:rPr>
        <w:instrText></w:instrText>
      </w:r>
      <w:r w:rsidR="000B6114">
        <w:rPr>
          <w:rFonts w:eastAsiaTheme="minorEastAsia"/>
        </w:rPr>
        <w:instrText>ed approach for both individual-based (abundance) data and samplebased (incidence) data. Using this uni</w:instrText>
      </w:r>
      <w:r w:rsidR="000B6114">
        <w:rPr>
          <w:rFonts w:eastAsiaTheme="minorEastAsia" w:hint="eastAsia"/>
        </w:rPr>
        <w:instrText></w:instrText>
      </w:r>
      <w:r w:rsidR="000B6114">
        <w:rPr>
          <w:rFonts w:eastAsiaTheme="minorEastAsia"/>
        </w:rPr>
        <w:instrText xml:space="preserve">ed sampling framework, we derive both theoretical formulas and analytic estimators for seamless rarefaction and extrapolation based on Hill numbers. Detailed examples are provided for the </w:instrText>
      </w:r>
      <w:r w:rsidR="000B6114">
        <w:rPr>
          <w:rFonts w:eastAsiaTheme="minorEastAsia" w:hint="eastAsia"/>
        </w:rPr>
        <w:instrText></w:instrText>
      </w:r>
      <w:r w:rsidR="000B6114">
        <w:rPr>
          <w:rFonts w:eastAsiaTheme="minorEastAsia"/>
        </w:rPr>
        <w:instrText>rst three Hill numbers: q ¼ 0 (species richness), q ¼ 1 (the exponential of Shannon’s entropy index), and q ¼ 2 (the inverse of Simpson’s concentration index). We developed a bootstrap method for constructing con</w:instrText>
      </w:r>
      <w:r w:rsidR="000B6114">
        <w:rPr>
          <w:rFonts w:eastAsiaTheme="minorEastAsia" w:hint="eastAsia"/>
        </w:rPr>
        <w:instrText></w:instrText>
      </w:r>
      <w:r w:rsidR="000B6114">
        <w:rPr>
          <w:rFonts w:eastAsiaTheme="minorEastAsia"/>
        </w:rPr>
        <w:instrText>dence intervals around Hill numbers, facilitating the comparison of multiple assemblages of both rare</w:instrText>
      </w:r>
      <w:r w:rsidR="000B6114">
        <w:rPr>
          <w:rFonts w:eastAsiaTheme="minorEastAsia" w:hint="eastAsia"/>
        </w:rPr>
        <w:instrText></w:instrText>
      </w:r>
      <w:r w:rsidR="000B6114">
        <w:rPr>
          <w:rFonts w:eastAsiaTheme="minorEastAsia"/>
        </w:rPr>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FA2AEC">
        <w:rPr>
          <w:rFonts w:eastAsiaTheme="minorEastAsia"/>
        </w:rPr>
        <w:fldChar w:fldCharType="separate"/>
      </w:r>
      <w:r w:rsidR="00FA2AEC" w:rsidRPr="00FA2AEC">
        <w:rPr>
          <w:rFonts w:cs="Times New Roman"/>
        </w:rPr>
        <w:t>(Chao et al., 2014)</w:t>
      </w:r>
      <w:r w:rsidR="00FA2AEC">
        <w:rPr>
          <w:rFonts w:eastAsiaTheme="minorEastAsia"/>
        </w:rPr>
        <w:fldChar w:fldCharType="end"/>
      </w:r>
      <w:r w:rsidR="00FA2AEC">
        <w:rPr>
          <w:rFonts w:eastAsiaTheme="minorEastAsia"/>
        </w:rPr>
        <w:t>.  Para el cálculo de esto número se usó el paquete de R “</w:t>
      </w:r>
      <w:proofErr w:type="spellStart"/>
      <w:r w:rsidR="00FA2AEC">
        <w:rPr>
          <w:rFonts w:eastAsiaTheme="minorEastAsia"/>
          <w:i/>
          <w:iCs/>
        </w:rPr>
        <w:t>vegan</w:t>
      </w:r>
      <w:proofErr w:type="spellEnd"/>
      <w:r w:rsidR="00FA2AEC">
        <w:rPr>
          <w:rFonts w:eastAsiaTheme="minorEastAsia"/>
          <w:i/>
          <w:iCs/>
        </w:rPr>
        <w:t>”</w:t>
      </w:r>
      <w:r w:rsidR="00FA2AEC">
        <w:rPr>
          <w:rFonts w:eastAsiaTheme="minorEastAsia"/>
        </w:rPr>
        <w:t xml:space="preserve"> </w:t>
      </w:r>
      <w:r w:rsidR="00FA2AEC">
        <w:rPr>
          <w:rFonts w:eastAsiaTheme="minorEastAsia"/>
        </w:rPr>
        <w:fldChar w:fldCharType="begin"/>
      </w:r>
      <w:r w:rsidR="000B6114">
        <w:rPr>
          <w:rFonts w:eastAsiaTheme="minorEastAsia"/>
        </w:rPr>
        <w:instrText xml:space="preserve"> ADDIN ZOTERO_ITEM CSL_CITATION {"citationID":"HCfHGlRF","properties":{"formattedCitation":"(Oksanen et\\uc0\\u160{}al., 2022)","plainCitation":"(Oksanen et al., 2022)","noteIndex":0},"citationItems":[{"id":724,"uris":["http://zotero.org/users/8864020/items/FDM49VKQ",["http://zotero.org/users/8864020/items/FDM49VKQ"]],"itemData":{"id":724,"type":"software","medium":"R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rsidR="00FA2AEC">
        <w:rPr>
          <w:rFonts w:eastAsiaTheme="minorEastAsia"/>
        </w:rPr>
        <w:fldChar w:fldCharType="separate"/>
      </w:r>
      <w:r w:rsidR="00FA2AEC" w:rsidRPr="00FA2AEC">
        <w:rPr>
          <w:rFonts w:cs="Times New Roman"/>
        </w:rPr>
        <w:t>(Oksanen et al., 2022)</w:t>
      </w:r>
      <w:r w:rsidR="00FA2AEC">
        <w:rPr>
          <w:rFonts w:eastAsiaTheme="minorEastAsia"/>
        </w:rPr>
        <w:fldChar w:fldCharType="end"/>
      </w:r>
      <w:r w:rsidR="00FA2AEC">
        <w:rPr>
          <w:rFonts w:eastAsiaTheme="minorEastAsia"/>
        </w:rPr>
        <w:t xml:space="preserve"> y se obtuvieron de cada estación de muestreo a partir de una </w:t>
      </w:r>
      <w:proofErr w:type="spellStart"/>
      <w:r w:rsidR="00FA2AEC">
        <w:rPr>
          <w:rFonts w:eastAsiaTheme="minorEastAsia"/>
        </w:rPr>
        <w:t>matríz</w:t>
      </w:r>
      <w:proofErr w:type="spellEnd"/>
      <w:r w:rsidR="00FA2AEC">
        <w:rPr>
          <w:rFonts w:eastAsiaTheme="minorEastAsia"/>
        </w:rPr>
        <w:t xml:space="preserve"> de densidad de células.</w:t>
      </w:r>
    </w:p>
    <w:p w14:paraId="02A8BB0B" w14:textId="1E1C3B70" w:rsidR="00FA2AEC" w:rsidRDefault="00FA2AEC" w:rsidP="00111993">
      <w:pPr>
        <w:spacing w:after="0" w:line="240" w:lineRule="auto"/>
        <w:jc w:val="left"/>
        <w:rPr>
          <w:rFonts w:eastAsiaTheme="minorEastAsia"/>
        </w:rPr>
      </w:pPr>
    </w:p>
    <w:p w14:paraId="3C20F222" w14:textId="77777777" w:rsidR="00FA2AEC" w:rsidRPr="00111993" w:rsidRDefault="00FA2AEC" w:rsidP="00111993">
      <w:pPr>
        <w:spacing w:after="0" w:line="240" w:lineRule="auto"/>
        <w:jc w:val="left"/>
      </w:pPr>
    </w:p>
    <w:p w14:paraId="79CDD63D" w14:textId="07046038" w:rsidR="00625BEA" w:rsidRDefault="00625BEA" w:rsidP="002C369C">
      <w:pPr>
        <w:pStyle w:val="Ttulo3"/>
      </w:pPr>
      <w:r>
        <w:t>Análisis de datos</w:t>
      </w:r>
    </w:p>
    <w:p w14:paraId="4D2F8D21" w14:textId="4F49596C" w:rsidR="00DC500E" w:rsidRDefault="00DE0D6D" w:rsidP="002C369C">
      <w:r w:rsidRPr="002C369C">
        <w:t xml:space="preserve">En total se obtuvieron datos para 17 variables  ambientales hidrográficas, </w:t>
      </w:r>
      <w:r w:rsidR="00DC500E" w:rsidRPr="002C369C">
        <w:t>seis</w:t>
      </w:r>
      <w:r w:rsidRPr="002C369C">
        <w:t xml:space="preserve"> variable químicas: Nitratos (NO2 -) [</w:t>
      </w:r>
      <w:r w:rsidR="004D0AA0" w:rsidRPr="002C369C">
        <w:t>µM], Nitratos (NO3 -) [µM], Fosfatos (PO4-3) [µM], Silicatos (SiO2) [µM], pH, Oxígeno disuelto [mg O2.L-1]</w:t>
      </w:r>
      <w:r w:rsidR="00DC500E" w:rsidRPr="002C369C">
        <w:t xml:space="preserve">; </w:t>
      </w:r>
      <w:r w:rsidR="003B25E0" w:rsidRPr="002C369C">
        <w:t>cinco</w:t>
      </w:r>
      <w:r w:rsidR="00DC500E" w:rsidRPr="002C369C">
        <w:t xml:space="preserve"> variables físicas Transparencia del agua (m), Solidos Suspendidos totales [mg.L-1]</w:t>
      </w:r>
      <w:r w:rsidR="002B71D3" w:rsidRPr="002C369C">
        <w:t>, Temperatura</w:t>
      </w:r>
      <w:r w:rsidR="003B25E0" w:rsidRPr="002C369C">
        <w:t xml:space="preserve"> superficial del mar</w:t>
      </w:r>
      <w:r w:rsidR="002B71D3" w:rsidRPr="002C369C">
        <w:t xml:space="preserve"> </w:t>
      </w:r>
      <w:r w:rsidR="003B25E0" w:rsidRPr="002C369C">
        <w:t xml:space="preserve">(°C), Salinidad superficial del mar (PSU) y Densidad del agua </w:t>
      </w:r>
      <w:r w:rsidR="002955D1" w:rsidRPr="002C369C">
        <w:t xml:space="preserve">superficial </w:t>
      </w:r>
      <w:r w:rsidR="003B25E0" w:rsidRPr="002C369C">
        <w:t xml:space="preserve">[kg.m-3]; cinco variables biológicas Clorofila a </w:t>
      </w:r>
      <w:r w:rsidR="002955D1" w:rsidRPr="002C369C">
        <w:t xml:space="preserve">superficial </w:t>
      </w:r>
      <w:r w:rsidR="003B25E0" w:rsidRPr="002C369C">
        <w:t xml:space="preserve">[µg.L-1], Densidad del fitoplancton </w:t>
      </w:r>
      <w:r w:rsidR="002955D1" w:rsidRPr="002C369C">
        <w:t>superficial [Cel.L-1]</w:t>
      </w:r>
      <w:r w:rsidR="00264427" w:rsidRPr="002C369C">
        <w:t xml:space="preserve">, Diversidad de primer y segundo orden (0D y 1D números de Hill q=0 – Riqueza de especies; q = 1 </w:t>
      </w:r>
      <w:proofErr w:type="spellStart"/>
      <w:r w:rsidR="00264427" w:rsidRPr="002C369C">
        <w:t>exp</w:t>
      </w:r>
      <w:proofErr w:type="spellEnd"/>
      <w:r w:rsidR="00264427" w:rsidRPr="002C369C">
        <w:t xml:space="preserve"> (H’))</w:t>
      </w:r>
      <w:r w:rsidR="00381753" w:rsidRPr="002C369C">
        <w:t>.</w:t>
      </w:r>
    </w:p>
    <w:p w14:paraId="00924907" w14:textId="7B27A8B0" w:rsidR="0098106F" w:rsidRDefault="0098106F" w:rsidP="002C369C">
      <w:r>
        <w:t>Se utilizó el paquete de lenguaje de programación R "</w:t>
      </w:r>
      <w:proofErr w:type="spellStart"/>
      <w:r w:rsidRPr="00D12A13">
        <w:rPr>
          <w:i/>
          <w:iCs/>
        </w:rPr>
        <w:t>tidyverse</w:t>
      </w:r>
      <w:proofErr w:type="spellEnd"/>
      <w:r>
        <w:t xml:space="preserve">" ” </w:t>
      </w:r>
      <w:r>
        <w:fldChar w:fldCharType="begin"/>
      </w:r>
      <w:r w:rsidR="000B6114">
        <w:instrText xml:space="preserve"> ADDIN ZOTERO_ITEM CSL_CITATION {"citationID":"8uufXzXd","properties":{"formattedCitation":"(Wickham et\\uc0\\u160{}al., 2019)","plainCitation":"(Wickham et al., 2019)","noteIndex":0},"citationItems":[{"id":694,"uris":["http://zotero.org/users/8864020/items/LH6RJ7AW",["http://zotero.org/users/8864020/items/LH6RJ7AW"],["http://zotero.org/users/8864020/items/LH6RJ7AW",["http://zotero.org/users/8864020/items/LH6RJ7AW"]]],"itemData":{"id":694,"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fldChar w:fldCharType="separate"/>
      </w:r>
      <w:r w:rsidRPr="002C369C">
        <w:rPr>
          <w:rFonts w:cs="Times New Roman"/>
        </w:rPr>
        <w:t>(Wickham et al., 2019)</w:t>
      </w:r>
      <w:r>
        <w:fldChar w:fldCharType="end"/>
      </w:r>
      <w:r>
        <w:t xml:space="preserve"> para el manejo y limpieza de datos. Para evaluar las diferencias significativas entre las mareas, se aplicó el procedimiento estadístico no paramétrico conocido como </w:t>
      </w:r>
      <w:proofErr w:type="spellStart"/>
      <w:r w:rsidRPr="00D12A13">
        <w:rPr>
          <w:i/>
          <w:iCs/>
        </w:rPr>
        <w:t>Multiresponse</w:t>
      </w:r>
      <w:proofErr w:type="spellEnd"/>
      <w:r w:rsidRPr="00D12A13">
        <w:rPr>
          <w:i/>
          <w:iCs/>
        </w:rPr>
        <w:t xml:space="preserve"> </w:t>
      </w:r>
      <w:proofErr w:type="spellStart"/>
      <w:r w:rsidRPr="00D12A13">
        <w:rPr>
          <w:i/>
          <w:iCs/>
        </w:rPr>
        <w:t>Permutation</w:t>
      </w:r>
      <w:proofErr w:type="spellEnd"/>
      <w:r w:rsidRPr="00D12A13">
        <w:rPr>
          <w:i/>
          <w:iCs/>
        </w:rPr>
        <w:t xml:space="preserve"> </w:t>
      </w:r>
      <w:proofErr w:type="spellStart"/>
      <w:r w:rsidRPr="00D12A13">
        <w:rPr>
          <w:i/>
          <w:iCs/>
        </w:rPr>
        <w:t>Procedure</w:t>
      </w:r>
      <w:proofErr w:type="spellEnd"/>
      <w:r>
        <w:t xml:space="preserve"> (MRPP). Esta prueba compara la disimilitud media entre los grupos observados con la disimilitud media esperada si las observaciones estuvieran distribuidas al azar. Si la disimilitud media observada es significativamente mayor que la esperada al azar, se concluye que los grupos son significativamente diferentes. El paquete "</w:t>
      </w:r>
      <w:proofErr w:type="spellStart"/>
      <w:r w:rsidRPr="00D12A13">
        <w:rPr>
          <w:i/>
          <w:iCs/>
        </w:rPr>
        <w:t>vegan</w:t>
      </w:r>
      <w:proofErr w:type="spellEnd"/>
      <w:r>
        <w:t xml:space="preserve">" de R </w:t>
      </w:r>
      <w:r w:rsidR="00D12A13">
        <w:t xml:space="preserve"> </w:t>
      </w:r>
      <w:r w:rsidR="00D12A13">
        <w:fldChar w:fldCharType="begin"/>
      </w:r>
      <w:r w:rsidR="000B6114">
        <w:instrText xml:space="preserve"> ADDIN ZOTERO_ITEM CSL_CITATION {"citationID":"Dukd74mT","properties":{"formattedCitation":"(Oksanen et\\uc0\\u160{}al., 2022)","plainCitation":"(Oksanen et al., 2022)","noteIndex":0},"citationItems":[{"id":724,"uris":["http://zotero.org/users/8864020/items/FDM49VKQ",["http://zotero.org/users/8864020/items/FDM49VKQ"]],"itemData":{"id":724,"type":"software","medium":"R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rsidR="00D12A13">
        <w:fldChar w:fldCharType="separate"/>
      </w:r>
      <w:r w:rsidR="00D12A13" w:rsidRPr="0098106F">
        <w:rPr>
          <w:rFonts w:cs="Times New Roman"/>
        </w:rPr>
        <w:t>(Oksanen et al., 2022)</w:t>
      </w:r>
      <w:r w:rsidR="00D12A13">
        <w:fldChar w:fldCharType="end"/>
      </w:r>
      <w:r>
        <w:t xml:space="preserve"> se utilizó para realizar este análisis, el cual es adecuado para datos no paramétricos y resistentes a valores atípicos debido a que se basa en la permutación de los datos. Luego de esta prueba, se </w:t>
      </w:r>
      <w:proofErr w:type="spellStart"/>
      <w:r>
        <w:t>espacializaron</w:t>
      </w:r>
      <w:proofErr w:type="spellEnd"/>
      <w:r>
        <w:t xml:space="preserve"> todas las variables medidas a partir de las estaciones de muestreo, tanto en marea baja como en marea alta, utilizando el algoritmo de Barnes </w:t>
      </w:r>
      <w:r w:rsidR="00D12A13">
        <w:t xml:space="preserve"> </w:t>
      </w:r>
      <w:r w:rsidR="00D12A13">
        <w:fldChar w:fldCharType="begin"/>
      </w:r>
      <w:r w:rsidR="000B6114">
        <w:instrText xml:space="preserve"> ADDIN ZOTERO_ITEM CSL_CITATION {"citationID":"ukwQIO4R","properties":{"formattedCitation":"(Koch et\\uc0\\u160{}al., 1983)","plainCitation":"(Koch et al., 1983)","noteIndex":0},"citationItems":[{"id":731,"uris":["http://zotero.org/users/8864020/items/GI3HLSZ3"],"itemData":{"id":731,"type":"article-journal","container-title":"J. Clim. Appl. Meteorol.","issue":"9","language":"en","note":"publisher: American Meteorological Society","page":"1487–1503","title":"An interactive Barnes objective map analysis scheme for use with satellite and conventional data","volume":"22","author":[{"family":"Koch","given":"Steven E"},{"family":"desJardins","given":"Mary"},{"family":"Kocin","given":"Paul J"}],"issued":{"date-parts":[["1983",9]]}}}],"schema":"https://github.com/citation-style-language/schema/raw/master/csl-citation.json"} </w:instrText>
      </w:r>
      <w:r w:rsidR="00D12A13">
        <w:fldChar w:fldCharType="separate"/>
      </w:r>
      <w:r w:rsidR="00D12A13" w:rsidRPr="0098106F">
        <w:rPr>
          <w:rFonts w:cs="Times New Roman"/>
        </w:rPr>
        <w:t>(Koch et al., 1983)</w:t>
      </w:r>
      <w:r w:rsidR="00D12A13">
        <w:fldChar w:fldCharType="end"/>
      </w:r>
      <w:r w:rsidR="00D12A13">
        <w:t xml:space="preserve"> </w:t>
      </w:r>
      <w:r>
        <w:t>para obtener mapas de distribución de las magnitudes de las variables. Este análisis se llevó a cabo utilizando el paquete "</w:t>
      </w:r>
      <w:proofErr w:type="spellStart"/>
      <w:r w:rsidRPr="00D12A13">
        <w:rPr>
          <w:i/>
          <w:iCs/>
        </w:rPr>
        <w:t>oce</w:t>
      </w:r>
      <w:proofErr w:type="spellEnd"/>
      <w:r>
        <w:t xml:space="preserve">" de R </w:t>
      </w:r>
      <w:r w:rsidR="00D12A13">
        <w:fldChar w:fldCharType="begin"/>
      </w:r>
      <w:r w:rsidR="000B6114">
        <w:instrText xml:space="preserve"> ADDIN ZOTERO_ITEM CSL_CITATION {"citationID":"UkYZZruC","properties":{"formattedCitation":"(Kelley &amp; Richards, 2022)","plainCitation":"(Kelley &amp; Richards, 2022)","noteIndex":0},"citationItems":[{"id":729,"uris":["http://zotero.org/users/8864020/items/IMIT74J9"],"itemData":{"id":729,"type":"software","medium":"R package","title":"oce: Analysis of Oceanographic Data","URL":"https://CRAN.R-project.org/package=oce","version":"version 1.7-10","author":[{"family":"Kelley","given":"Dan"},{"family":"Richards","given":"Clark"}],"issued":{"date-parts":[["2022"]]}}}],"schema":"https://github.com/citation-style-language/schema/raw/master/csl-citation.json"} </w:instrText>
      </w:r>
      <w:r w:rsidR="00D12A13">
        <w:fldChar w:fldCharType="separate"/>
      </w:r>
      <w:r w:rsidR="00D12A13" w:rsidRPr="0098106F">
        <w:t>(Kelley &amp; Richards, 2022)</w:t>
      </w:r>
      <w:r w:rsidR="00D12A13">
        <w:fldChar w:fldCharType="end"/>
      </w:r>
      <w:r>
        <w:t>.</w:t>
      </w:r>
      <w:r w:rsidR="00F00BF5">
        <w:t xml:space="preserve"> A partir de esta comparación general, se realizaron comparaciones particulares para detectar diferencias particulares para cada variable utilizando la prueba no paramétrica de Wilcoxon usando el paquete “</w:t>
      </w:r>
      <w:proofErr w:type="spellStart"/>
      <w:r w:rsidR="00F00BF5">
        <w:t>stats</w:t>
      </w:r>
      <w:proofErr w:type="spellEnd"/>
      <w:r w:rsidR="00F00BF5">
        <w:t xml:space="preserve">” de R </w:t>
      </w:r>
      <w:r w:rsidR="00F00BF5">
        <w:fldChar w:fldCharType="begin"/>
      </w:r>
      <w:r w:rsidR="000B6114">
        <w:instrText xml:space="preserve"> ADDIN ZOTERO_ITEM CSL_CITATION {"citationID":"vWAdHNra","properties":{"formattedCitation":"(R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F00BF5">
        <w:fldChar w:fldCharType="separate"/>
      </w:r>
      <w:r w:rsidR="00A20518" w:rsidRPr="00A20518">
        <w:t>(R Core Team, 2022)</w:t>
      </w:r>
      <w:r w:rsidR="00F00BF5">
        <w:fldChar w:fldCharType="end"/>
      </w:r>
      <w:r w:rsidR="00355491">
        <w:t>.</w:t>
      </w:r>
    </w:p>
    <w:p w14:paraId="57F35E07" w14:textId="4393CAB7" w:rsidR="00625BEA" w:rsidRDefault="000E6F0B" w:rsidP="002C369C">
      <w:r>
        <w:t>Con el propósito de reducir la cantidad de variables estudiadas y descartar aquellas que pudieran presentar correlaciones fuertes, se utilizó una correlación múltiple de Spearman mediante el paquete "</w:t>
      </w:r>
      <w:proofErr w:type="spellStart"/>
      <w:r>
        <w:t>stats</w:t>
      </w:r>
      <w:proofErr w:type="spellEnd"/>
      <w:r>
        <w:t xml:space="preserve">" de R </w:t>
      </w:r>
      <w:r w:rsidR="00C71140">
        <w:rPr>
          <w:i/>
          <w:iCs/>
        </w:rPr>
        <w:fldChar w:fldCharType="begin"/>
      </w:r>
      <w:r w:rsidR="000B6114">
        <w:rPr>
          <w:i/>
          <w:iCs/>
        </w:rPr>
        <w:instrText xml:space="preserve"> ADDIN ZOTERO_ITEM CSL_CITATION {"citationID":"MrmQJZOT","properties":{"formattedCitation":"(R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C71140">
        <w:rPr>
          <w:i/>
          <w:iCs/>
        </w:rPr>
        <w:fldChar w:fldCharType="separate"/>
      </w:r>
      <w:r w:rsidR="00C71140" w:rsidRPr="00C71140">
        <w:t>(R Core Team, 2022)</w:t>
      </w:r>
      <w:r w:rsidR="00C71140">
        <w:rPr>
          <w:i/>
          <w:iCs/>
        </w:rPr>
        <w:fldChar w:fldCharType="end"/>
      </w:r>
      <w:r w:rsidR="00C71140">
        <w:t xml:space="preserve">. </w:t>
      </w:r>
      <w:r>
        <w:t>Luego, se llevó a cabo un análisis multivariado de componentes principales para identificar las variables más importantes y transformar los datos a un espacio de menor dimensionalidad. Para este análisis, se utilizaron los paquetes "</w:t>
      </w:r>
      <w:proofErr w:type="spellStart"/>
      <w:r>
        <w:t>stats</w:t>
      </w:r>
      <w:proofErr w:type="spellEnd"/>
      <w:r>
        <w:t xml:space="preserve">" de R </w:t>
      </w:r>
      <w:r w:rsidR="007D643E">
        <w:fldChar w:fldCharType="begin"/>
      </w:r>
      <w:r w:rsidR="000B6114">
        <w:instrText xml:space="preserve"> ADDIN ZOTERO_ITEM CSL_CITATION {"citationID":"yvt8xdSx","properties":{"formattedCitation":"(R Core Team, 2022)","plainCitation":"(R Core Team, 2022)","noteIndex":0},"citationItems":[{"id":695,"uris":["http://zotero.org/users/8864020/items/FWA8U7J5",["http://zotero.org/users/8864020/items/FWA8U7J5"],["http://zotero.org/users/8864020/items/FWA8U7J5",["http://zotero.org/users/8864020/items/FWA8U7J5"]]],"itemData":{"id":695,"type":"software","abstract":"This package contains functions for statistical calculations and random number generation.","event-place":"Vienna, Austria","publisher":"R Foundation for Statistical Computing","publisher-place":"Vienna, Austria","title":"stats: A Language and Environment for Statistical Computing","URL":"https://www.R-project.org/","author":[{"literal":"R Core Team"}],"issued":{"date-parts":[["2022"]]}}}],"schema":"https://github.com/citation-style-language/schema/raw/master/csl-citation.json"} </w:instrText>
      </w:r>
      <w:r w:rsidR="007D643E">
        <w:fldChar w:fldCharType="separate"/>
      </w:r>
      <w:r w:rsidR="007D643E" w:rsidRPr="007D643E">
        <w:t>(R Core Team, 2022)</w:t>
      </w:r>
      <w:r w:rsidR="007D643E">
        <w:fldChar w:fldCharType="end"/>
      </w:r>
      <w:r w:rsidR="002C369C">
        <w:t xml:space="preserve"> </w:t>
      </w:r>
      <w:r w:rsidR="00C71140">
        <w:t>y el paquete "</w:t>
      </w:r>
      <w:proofErr w:type="spellStart"/>
      <w:r w:rsidR="00C71140">
        <w:t>factoextra</w:t>
      </w:r>
      <w:proofErr w:type="spellEnd"/>
      <w:r w:rsidR="00C71140">
        <w:t>" para el manejo de los resultados y gráficos</w:t>
      </w:r>
      <w:r w:rsidR="002C369C">
        <w:t xml:space="preserve"> </w:t>
      </w:r>
      <w:r w:rsidR="002C369C">
        <w:fldChar w:fldCharType="begin"/>
      </w:r>
      <w:r w:rsidR="000B6114">
        <w:instrText xml:space="preserve"> ADDIN ZOTERO_ITEM CSL_CITATION {"citationID":"6Ly8XvBB","properties":{"formattedCitation":"(Kassambara &amp; Mundt, 2020)","plainCitation":"(Kassambara &amp; Mundt, 2020)","noteIndex":0},"citationItems":[{"id":703,"uris":["http://zotero.org/users/8864020/items/T8APEETW",["http://zotero.org/users/8864020/items/T8APEETW"],["http://zotero.org/users/8864020/items/T8APEETW",["http://zotero.org/users/8864020/items/T8APEETW"]]],"itemData":{"id":703,"type":"software","medium":"R package","title":"factoextra: Extract and Visualize the Results of Multivariate Data Analyses","URL":"https://CRAN.R-project.org/package=factoextra","version":"version 1.0.7","author":[{"family":"Kassambara","given":"Alboukadel"},{"family":"Mundt","given":"Fabian"}],"issued":{"date-parts":[["2020"]]}}}],"schema":"https://github.com/citation-style-language/schema/raw/master/csl-citation.json"} </w:instrText>
      </w:r>
      <w:r w:rsidR="002C369C">
        <w:fldChar w:fldCharType="separate"/>
      </w:r>
      <w:r w:rsidR="002C369C" w:rsidRPr="002C369C">
        <w:t>(Kassambara &amp; Mundt, 2020)</w:t>
      </w:r>
      <w:r w:rsidR="002C369C">
        <w:fldChar w:fldCharType="end"/>
      </w:r>
      <w:r w:rsidR="002C369C">
        <w:t>.</w:t>
      </w:r>
    </w:p>
    <w:p w14:paraId="1680A60B" w14:textId="29B19CE7" w:rsidR="002C369C" w:rsidRDefault="00D23005" w:rsidP="002C369C">
      <w:r>
        <w:lastRenderedPageBreak/>
        <w:t>Para evaluar y crear modelos de relación entre la incidencia de Vibrio y las variables obtenidas, s</w:t>
      </w:r>
      <w:r w:rsidR="00D94036">
        <w:t xml:space="preserve">e utilizó un modelo General Linealizado (GLM) de tipo binomial </w:t>
      </w:r>
      <w:r w:rsidR="002B11D9">
        <w:t>con el paquete de R “</w:t>
      </w:r>
      <w:proofErr w:type="spellStart"/>
      <w:r w:rsidR="002B11D9">
        <w:t>pROC</w:t>
      </w:r>
      <w:proofErr w:type="spellEnd"/>
      <w:r w:rsidR="002B11D9">
        <w:t xml:space="preserve">” </w:t>
      </w:r>
      <w:r w:rsidR="002B11D9">
        <w:fldChar w:fldCharType="begin"/>
      </w:r>
      <w:r w:rsidR="000B6114">
        <w:instrText xml:space="preserve"> ADDIN ZOTERO_ITEM CSL_CITATION {"citationID":"F7YPmX7b","properties":{"formattedCitation":"(Robin et\\uc0\\u160{}al., 2011)","plainCitation":"(Robin et al., 2011)","noteIndex":0},"citationItems":[{"id":700,"uris":["http://zotero.org/users/8864020/items/6SNFNFP4",["http://zotero.org/users/8864020/items/6SNFNFP4"]],"itemData":{"id":700,"type":"software","title":"pROC: an open-source package for R and S+ to analyze and compare ROC curves","author":[{"family":"Robin","given":"Xavier"},{"family":"Turck","given":"Natacha"},{"family":"Hainard","given":"Alexandre"},{"family":"Tiberti","given":"Natalia"},{"family":"Lisacek","given":"Frédérique"},{"family":"Sanchez","given":"Jean-Charles"},{"family":"Müller","given":"Markus"}],"issued":{"date-parts":[["2011"]]}}}],"schema":"https://github.com/citation-style-language/schema/raw/master/csl-citation.json"} </w:instrText>
      </w:r>
      <w:r w:rsidR="002B11D9">
        <w:fldChar w:fldCharType="separate"/>
      </w:r>
      <w:r w:rsidR="002B11D9" w:rsidRPr="002B11D9">
        <w:rPr>
          <w:rFonts w:cs="Times New Roman"/>
        </w:rPr>
        <w:t>(Robin et al., 2011)</w:t>
      </w:r>
      <w:r w:rsidR="002B11D9">
        <w:fldChar w:fldCharType="end"/>
      </w:r>
      <w:r w:rsidR="002B11D9">
        <w:t xml:space="preserve">, </w:t>
      </w:r>
      <w:r w:rsidR="00D94036">
        <w:t xml:space="preserve">utilizando la función </w:t>
      </w:r>
      <w:proofErr w:type="spellStart"/>
      <w:r w:rsidR="00D94036" w:rsidRPr="00D94036">
        <w:rPr>
          <w:i/>
          <w:iCs/>
        </w:rPr>
        <w:t>logit</w:t>
      </w:r>
      <w:proofErr w:type="spellEnd"/>
      <w:r w:rsidR="00D94036">
        <w:t xml:space="preserve"> para modelar la relación entre la probabilidad de éxito de la variable dependiente y las variables predictoras </w:t>
      </w:r>
      <w:r w:rsidR="00F73415">
        <w:fldChar w:fldCharType="begin"/>
      </w:r>
      <w:r w:rsidR="000B6114">
        <w:instrText xml:space="preserve"> ADDIN ZOTERO_ITEM CSL_CITATION {"citationID":"PgP8hyza","properties":{"formattedCitation":"(Herrera et\\uc0\\u160{}al., 2023)","plainCitation":"(Herrera et al., 2023)","noteIndex":0},"citationItems":[{"id":693,"uris":["http://zotero.org/users/8864020/items/K69NS9LZ",["http://zotero.org/users/8864020/items/K69NS9LZ"],["http://zotero.org/users/8864020/items/K69NS9LZ",["http://zotero.org/users/8864020/items/K69NS9LZ"]]],"itemData":{"id":693,"type":"book","publisher":"Ecoe Ediciones","title":"Métodos numéricos con aplicación a la ingeniería-2da edición","author":[{"family":"Herrera","given":"Solon Efren Losada"},{"family":"Díaz","given":"Néstor Orlando Forero"},{"family":"Lozano","given":"Juan David Tole"}],"issued":{"date-parts":[["2023"]]}}}],"schema":"https://github.com/citation-style-language/schema/raw/master/csl-citation.json"} </w:instrText>
      </w:r>
      <w:r w:rsidR="00F73415">
        <w:fldChar w:fldCharType="separate"/>
      </w:r>
      <w:r w:rsidR="00F73415" w:rsidRPr="00F73415">
        <w:rPr>
          <w:rFonts w:cs="Times New Roman"/>
        </w:rPr>
        <w:t>(Herrera et al., 2023)</w:t>
      </w:r>
      <w:r w:rsidR="00F73415">
        <w:fldChar w:fldCharType="end"/>
      </w:r>
      <w:r w:rsidR="002C369C">
        <w:t xml:space="preserve">. Este modelo se basa en la distribución binomial y utiliza la función </w:t>
      </w:r>
      <w:proofErr w:type="spellStart"/>
      <w:r w:rsidR="002C369C" w:rsidRPr="00312235">
        <w:rPr>
          <w:i/>
          <w:iCs/>
        </w:rPr>
        <w:t>logit</w:t>
      </w:r>
      <w:proofErr w:type="spellEnd"/>
      <w:r w:rsidR="002C369C">
        <w:t xml:space="preserve"> para modelar la relación entre la probabilidad de éxito de la variable dependiente y las variables predictoras.</w:t>
      </w:r>
    </w:p>
    <w:p w14:paraId="7E0BA024" w14:textId="303C89CF" w:rsidR="00F73415" w:rsidRDefault="00886250" w:rsidP="002C369C">
      <w:pPr>
        <w:rPr>
          <w:lang w:val="es-CO" w:eastAsia="es-CO"/>
        </w:rPr>
      </w:pPr>
      <m:oMathPara>
        <m:oMath>
          <m:r>
            <w:rPr>
              <w:rFonts w:ascii="Cambria Math" w:hAnsi="Cambria Math" w:cs="CMMI10"/>
              <w:color w:val="131413"/>
              <w:szCs w:val="20"/>
              <w:lang w:val="es-CO"/>
            </w:rPr>
            <m:t>p</m:t>
          </m:r>
          <m:r>
            <m:rPr>
              <m:sty m:val="p"/>
            </m:rPr>
            <w:rPr>
              <w:rFonts w:ascii="Cambria Math" w:hAnsi="Cambria Math" w:cs="CMR10"/>
              <w:color w:val="131413"/>
              <w:szCs w:val="20"/>
              <w:lang w:val="es-CO"/>
            </w:rPr>
            <m:t>(</m:t>
          </m:r>
          <m:r>
            <w:rPr>
              <w:rFonts w:ascii="Cambria Math" w:hAnsi="Cambria Math" w:cs="CMMI10"/>
              <w:color w:val="131413"/>
              <w:szCs w:val="20"/>
              <w:lang w:val="es-CO"/>
            </w:rPr>
            <m:t>X</m:t>
          </m:r>
          <m:r>
            <m:rPr>
              <m:sty m:val="p"/>
            </m:rPr>
            <w:rPr>
              <w:rFonts w:ascii="Cambria Math" w:hAnsi="Cambria Math" w:cs="CMR10"/>
              <w:color w:val="131413"/>
              <w:szCs w:val="20"/>
              <w:lang w:val="es-CO"/>
            </w:rPr>
            <m:t xml:space="preserve">) = </m:t>
          </m:r>
          <m:r>
            <w:rPr>
              <w:rFonts w:ascii="Cambria Math" w:hAnsi="Cambria Math" w:cs="CMMI10"/>
              <w:color w:val="131413"/>
              <w:szCs w:val="20"/>
              <w:lang w:val="es-CO"/>
            </w:rPr>
            <m:t>β</m:t>
          </m:r>
          <m:r>
            <m:rPr>
              <m:sty m:val="p"/>
            </m:rPr>
            <w:rPr>
              <w:rFonts w:ascii="Cambria Math" w:hAnsi="Cambria Math" w:cs="CMR7"/>
              <w:color w:val="131413"/>
              <w:sz w:val="14"/>
              <w:szCs w:val="14"/>
              <w:lang w:val="es-CO"/>
            </w:rPr>
            <m:t xml:space="preserve">0 </m:t>
          </m:r>
          <m:r>
            <m:rPr>
              <m:sty m:val="p"/>
            </m:rPr>
            <w:rPr>
              <w:rFonts w:ascii="Cambria Math" w:hAnsi="Cambria Math" w:cs="CMR10"/>
              <w:color w:val="131413"/>
              <w:szCs w:val="20"/>
              <w:lang w:val="es-CO"/>
            </w:rPr>
            <m:t xml:space="preserve">+ </m:t>
          </m:r>
          <m:r>
            <w:rPr>
              <w:rFonts w:ascii="Cambria Math" w:hAnsi="Cambria Math" w:cs="CMMI10"/>
              <w:color w:val="131413"/>
              <w:szCs w:val="20"/>
              <w:lang w:val="es-CO"/>
            </w:rPr>
            <m:t>β</m:t>
          </m:r>
          <m:r>
            <m:rPr>
              <m:sty m:val="p"/>
            </m:rPr>
            <w:rPr>
              <w:rFonts w:ascii="Cambria Math" w:hAnsi="Cambria Math" w:cs="CMR7"/>
              <w:color w:val="131413"/>
              <w:sz w:val="14"/>
              <w:szCs w:val="14"/>
              <w:lang w:val="es-CO"/>
            </w:rPr>
            <m:t>1</m:t>
          </m:r>
          <m:r>
            <w:rPr>
              <w:rFonts w:ascii="Cambria Math" w:hAnsi="Cambria Math" w:cs="CMMI10"/>
              <w:color w:val="131413"/>
              <w:szCs w:val="20"/>
              <w:lang w:val="es-CO"/>
            </w:rPr>
            <m:t>X</m:t>
          </m:r>
        </m:oMath>
      </m:oMathPara>
    </w:p>
    <w:p w14:paraId="1196F501" w14:textId="710B28C2" w:rsidR="00F73415" w:rsidRDefault="00F73415" w:rsidP="002C369C">
      <w:pPr>
        <w:rPr>
          <w:lang w:val="es-CO" w:eastAsia="es-CO"/>
        </w:rPr>
      </w:pPr>
      <w:r w:rsidRPr="00F73415">
        <w:rPr>
          <w:lang w:val="es-CO" w:eastAsia="es-CO"/>
        </w:rPr>
        <w:t xml:space="preserve">donde pi es la probabilidad de </w:t>
      </w:r>
      <w:r w:rsidRPr="00F73415">
        <w:rPr>
          <w:rFonts w:cs="Book Antiqua"/>
          <w:lang w:val="es-CO" w:eastAsia="es-CO"/>
        </w:rPr>
        <w:t>é</w:t>
      </w:r>
      <w:r w:rsidRPr="00F73415">
        <w:rPr>
          <w:lang w:val="es-CO" w:eastAsia="es-CO"/>
        </w:rPr>
        <w:t>xito para la observaci</w:t>
      </w:r>
      <w:r w:rsidRPr="00F73415">
        <w:rPr>
          <w:rFonts w:cs="Book Antiqua"/>
          <w:lang w:val="es-CO" w:eastAsia="es-CO"/>
        </w:rPr>
        <w:t>ó</w:t>
      </w:r>
      <w:r w:rsidRPr="00F73415">
        <w:rPr>
          <w:lang w:val="es-CO" w:eastAsia="es-CO"/>
        </w:rPr>
        <w:t xml:space="preserve">n </w:t>
      </w:r>
      <w:r w:rsidRPr="00F73415">
        <w:rPr>
          <w:i/>
          <w:iCs/>
          <w:lang w:val="es-CO" w:eastAsia="es-CO"/>
        </w:rPr>
        <w:t>i</w:t>
      </w:r>
      <w:r w:rsidRPr="00F73415">
        <w:rPr>
          <w:lang w:val="es-CO" w:eastAsia="es-CO"/>
        </w:rPr>
        <w:t xml:space="preserve">, </w:t>
      </w:r>
      <w:r w:rsidRPr="00F73415">
        <w:rPr>
          <w:rFonts w:cs="Book Antiqua"/>
          <w:lang w:val="fr-FR" w:eastAsia="es-CO"/>
        </w:rPr>
        <w:t>β</w:t>
      </w:r>
      <w:r w:rsidRPr="00F73415">
        <w:rPr>
          <w:lang w:val="es-CO" w:eastAsia="es-CO"/>
        </w:rPr>
        <w:t>0</w:t>
      </w:r>
      <w:r w:rsidR="00886250">
        <w:rPr>
          <w:rFonts w:cs="Book Antiqua"/>
          <w:lang w:val="es-CO" w:eastAsia="es-CO"/>
        </w:rPr>
        <w:t xml:space="preserve"> </w:t>
      </w:r>
      <w:r w:rsidRPr="00F73415">
        <w:rPr>
          <w:lang w:val="es-CO" w:eastAsia="es-CO"/>
        </w:rPr>
        <w:t>es la intersecci</w:t>
      </w:r>
      <w:r w:rsidRPr="00F73415">
        <w:rPr>
          <w:rFonts w:cs="Book Antiqua"/>
          <w:lang w:val="es-CO" w:eastAsia="es-CO"/>
        </w:rPr>
        <w:t>ó</w:t>
      </w:r>
      <w:r w:rsidRPr="00F73415">
        <w:rPr>
          <w:lang w:val="es-CO" w:eastAsia="es-CO"/>
        </w:rPr>
        <w:t xml:space="preserve">n, </w:t>
      </w:r>
      <w:r w:rsidRPr="00F73415">
        <w:rPr>
          <w:rFonts w:cs="Book Antiqua"/>
          <w:lang w:val="fr-FR" w:eastAsia="es-CO"/>
        </w:rPr>
        <w:t>β</w:t>
      </w:r>
      <w:r w:rsidRPr="00F73415">
        <w:rPr>
          <w:lang w:val="es-CO" w:eastAsia="es-CO"/>
        </w:rPr>
        <w:t>1</w:t>
      </w:r>
      <w:r w:rsidR="00886250" w:rsidRPr="00F73415">
        <w:rPr>
          <w:rFonts w:ascii="Times New Roman" w:hAnsi="Times New Roman" w:cs="Times New Roman"/>
          <w:lang w:val="es-CO" w:eastAsia="es-CO"/>
        </w:rPr>
        <w:t xml:space="preserve"> </w:t>
      </w:r>
      <w:r w:rsidRPr="00F73415">
        <w:rPr>
          <w:rFonts w:ascii="Times New Roman" w:hAnsi="Times New Roman" w:cs="Times New Roman"/>
          <w:lang w:val="es-CO" w:eastAsia="es-CO"/>
        </w:rPr>
        <w:t>​</w:t>
      </w:r>
      <w:r w:rsidRPr="00F73415">
        <w:rPr>
          <w:lang w:val="es-CO" w:eastAsia="es-CO"/>
        </w:rPr>
        <w:t xml:space="preserve"> son los coeficientes de regresi</w:t>
      </w:r>
      <w:r w:rsidRPr="00F73415">
        <w:rPr>
          <w:rFonts w:cs="Book Antiqua"/>
          <w:lang w:val="es-CO" w:eastAsia="es-CO"/>
        </w:rPr>
        <w:t>ó</w:t>
      </w:r>
      <w:r w:rsidRPr="00F73415">
        <w:rPr>
          <w:lang w:val="es-CO" w:eastAsia="es-CO"/>
        </w:rPr>
        <w:t>n para las variables predictoras</w:t>
      </w:r>
      <w:r w:rsidR="00886250">
        <w:rPr>
          <w:lang w:val="es-CO" w:eastAsia="es-CO"/>
        </w:rPr>
        <w:t xml:space="preserve"> X </w:t>
      </w:r>
      <w:r w:rsidRPr="00F73415">
        <w:rPr>
          <w:lang w:val="es-CO" w:eastAsia="es-CO"/>
        </w:rPr>
        <w:t xml:space="preserve">, respectivamente. </w:t>
      </w:r>
    </w:p>
    <w:p w14:paraId="34F56A80" w14:textId="120959AB" w:rsidR="00F73415" w:rsidRDefault="00F73415" w:rsidP="002C369C">
      <w:pPr>
        <w:rPr>
          <w:lang w:val="es-CO" w:eastAsia="es-CO"/>
        </w:rPr>
      </w:pPr>
      <w:r w:rsidRPr="00F73415">
        <w:rPr>
          <w:lang w:val="es-CO" w:eastAsia="es-CO"/>
        </w:rPr>
        <w:t>La funci</w:t>
      </w:r>
      <w:r w:rsidRPr="00F73415">
        <w:rPr>
          <w:rFonts w:cs="Book Antiqua"/>
          <w:lang w:val="es-CO" w:eastAsia="es-CO"/>
        </w:rPr>
        <w:t>ó</w:t>
      </w:r>
      <w:r w:rsidRPr="00F73415">
        <w:rPr>
          <w:lang w:val="es-CO" w:eastAsia="es-CO"/>
        </w:rPr>
        <w:t xml:space="preserve">n </w:t>
      </w:r>
      <w:proofErr w:type="spellStart"/>
      <w:r w:rsidRPr="00F73415">
        <w:rPr>
          <w:lang w:val="es-CO" w:eastAsia="es-CO"/>
        </w:rPr>
        <w:t>logit</w:t>
      </w:r>
      <w:proofErr w:type="spellEnd"/>
      <w:r w:rsidRPr="00F73415">
        <w:rPr>
          <w:lang w:val="es-CO" w:eastAsia="es-CO"/>
        </w:rPr>
        <w:t xml:space="preserve"> se define como:</w:t>
      </w:r>
    </w:p>
    <w:p w14:paraId="0BC1C1B4" w14:textId="1827AB45" w:rsidR="00F73415" w:rsidRDefault="00F73415" w:rsidP="002C369C">
      <w:pPr>
        <w:rPr>
          <w:lang w:val="es-CO" w:eastAsia="es-CO"/>
        </w:rPr>
      </w:pPr>
      <m:oMathPara>
        <m:oMath>
          <m:r>
            <m:rPr>
              <m:sty m:val="p"/>
            </m:rPr>
            <w:rPr>
              <w:rStyle w:val="mord"/>
              <w:rFonts w:ascii="Cambria Math" w:hAnsi="Cambria Math"/>
            </w:rPr>
            <m:t>logit</m:t>
          </m:r>
          <m:r>
            <m:rPr>
              <m:sty m:val="p"/>
            </m:rPr>
            <w:rPr>
              <w:rStyle w:val="mopen"/>
              <w:rFonts w:ascii="Cambria Math" w:hAnsi="Cambria Math"/>
            </w:rPr>
            <m:t>(</m:t>
          </m:r>
          <m:r>
            <m:rPr>
              <m:sty m:val="p"/>
            </m:rPr>
            <w:rPr>
              <w:rStyle w:val="mord"/>
              <w:rFonts w:ascii="Cambria Math" w:hAnsi="Cambria Math"/>
            </w:rPr>
            <m:t>p</m:t>
          </m:r>
          <m:r>
            <m:rPr>
              <m:sty m:val="p"/>
            </m:rPr>
            <w:rPr>
              <w:rStyle w:val="mclose"/>
              <w:rFonts w:ascii="Cambria Math" w:hAnsi="Cambria Math"/>
            </w:rPr>
            <m:t>)</m:t>
          </m:r>
          <m:r>
            <m:rPr>
              <m:sty m:val="p"/>
            </m:rPr>
            <w:rPr>
              <w:rStyle w:val="mrel"/>
              <w:rFonts w:ascii="Cambria Math" w:hAnsi="Cambria Math"/>
            </w:rPr>
            <m:t>=</m:t>
          </m:r>
          <m:r>
            <m:rPr>
              <m:sty m:val="p"/>
            </m:rPr>
            <w:rPr>
              <w:rStyle w:val="mop"/>
              <w:rFonts w:ascii="Cambria Math" w:hAnsi="Cambria Math"/>
            </w:rPr>
            <m:t>ln</m:t>
          </m:r>
          <m:r>
            <m:rPr>
              <m:sty m:val="p"/>
            </m:rPr>
            <w:rPr>
              <w:rStyle w:val="delimsizing"/>
              <w:rFonts w:ascii="Cambria Math" w:hAnsi="Cambria Math"/>
            </w:rPr>
            <m:t>(p/</m:t>
          </m:r>
          <m:r>
            <m:rPr>
              <m:sty m:val="p"/>
            </m:rPr>
            <w:rPr>
              <w:rStyle w:val="mord"/>
              <w:rFonts w:ascii="Cambria Math" w:hAnsi="Cambria Math"/>
            </w:rPr>
            <m:t>1</m:t>
          </m:r>
          <m:r>
            <m:rPr>
              <m:sty m:val="p"/>
            </m:rPr>
            <w:rPr>
              <w:rStyle w:val="mbin"/>
              <w:rFonts w:ascii="Cambria Math" w:hAnsi="Cambria Math"/>
            </w:rPr>
            <m:t>-</m:t>
          </m:r>
          <m:r>
            <m:rPr>
              <m:sty m:val="p"/>
            </m:rPr>
            <w:rPr>
              <w:rStyle w:val="mord"/>
              <w:rFonts w:ascii="Cambria Math" w:hAnsi="Cambria Math"/>
            </w:rPr>
            <m:t>p</m:t>
          </m:r>
          <m:r>
            <m:rPr>
              <m:sty m:val="p"/>
            </m:rPr>
            <w:rPr>
              <w:rStyle w:val="vlist-s"/>
              <w:rFonts w:ascii="Cambria Math" w:hAnsi="Cambria Math" w:cs="Times New Roman"/>
            </w:rPr>
            <m:t>​</m:t>
          </m:r>
          <m:r>
            <m:rPr>
              <m:sty m:val="p"/>
            </m:rPr>
            <w:rPr>
              <w:rStyle w:val="delimsizing"/>
              <w:rFonts w:ascii="Cambria Math" w:hAnsi="Cambria Math"/>
            </w:rPr>
            <m:t>)</m:t>
          </m:r>
        </m:oMath>
      </m:oMathPara>
    </w:p>
    <w:p w14:paraId="6C1EC4CF" w14:textId="59DE72C9" w:rsidR="002C369C" w:rsidRPr="00625BEA" w:rsidRDefault="00F73415" w:rsidP="002C369C">
      <w:r w:rsidRPr="00F73415">
        <w:rPr>
          <w:lang w:val="es-CO" w:eastAsia="es-CO"/>
        </w:rPr>
        <w:t xml:space="preserve">donde </w:t>
      </w:r>
      <w:r w:rsidRPr="00F73415">
        <w:rPr>
          <w:i/>
          <w:iCs/>
          <w:lang w:val="es-CO" w:eastAsia="es-CO"/>
        </w:rPr>
        <w:t>p</w:t>
      </w:r>
      <w:r w:rsidRPr="00F73415">
        <w:rPr>
          <w:lang w:val="es-CO" w:eastAsia="es-CO"/>
        </w:rPr>
        <w:t xml:space="preserve"> es la probabilidad de </w:t>
      </w:r>
      <w:r w:rsidRPr="00F73415">
        <w:rPr>
          <w:rFonts w:cs="Book Antiqua"/>
          <w:lang w:val="es-CO" w:eastAsia="es-CO"/>
        </w:rPr>
        <w:t>é</w:t>
      </w:r>
      <w:r w:rsidRPr="00F73415">
        <w:rPr>
          <w:lang w:val="es-CO" w:eastAsia="es-CO"/>
        </w:rPr>
        <w:t>xito.</w:t>
      </w:r>
      <w:r w:rsidR="00D94036">
        <w:rPr>
          <w:lang w:val="es-CO" w:eastAsia="es-CO"/>
        </w:rPr>
        <w:t xml:space="preserve"> </w:t>
      </w:r>
    </w:p>
    <w:p w14:paraId="7ADAECEF" w14:textId="67975D99" w:rsidR="00F73415" w:rsidRDefault="00312235" w:rsidP="002C369C">
      <w:r>
        <w:t xml:space="preserve">Como alternativa a la aproximación logística se usaron algoritmos de aprendizaje automático para evaluar la misma relación entre la incidencia de </w:t>
      </w:r>
      <w:r w:rsidRPr="00312235">
        <w:rPr>
          <w:i/>
          <w:iCs/>
        </w:rPr>
        <w:t>Vibrio</w:t>
      </w:r>
      <w:r>
        <w:t xml:space="preserve"> </w:t>
      </w:r>
      <w:proofErr w:type="spellStart"/>
      <w:r>
        <w:t>spp</w:t>
      </w:r>
      <w:proofErr w:type="spellEnd"/>
      <w:r>
        <w:t>. y las variables ambientales</w:t>
      </w:r>
      <w:r w:rsidR="005633C7">
        <w:t>. Estos incluyen los Vectores de Soporte (</w:t>
      </w:r>
      <w:proofErr w:type="spellStart"/>
      <w:r w:rsidR="005633C7" w:rsidRPr="00024F9A">
        <w:rPr>
          <w:i/>
          <w:iCs/>
        </w:rPr>
        <w:t>Support</w:t>
      </w:r>
      <w:proofErr w:type="spellEnd"/>
      <w:r w:rsidR="005633C7" w:rsidRPr="00024F9A">
        <w:rPr>
          <w:i/>
          <w:iCs/>
        </w:rPr>
        <w:t xml:space="preserve"> Vector Machine</w:t>
      </w:r>
      <w:r w:rsidR="00D94036">
        <w:t xml:space="preserve"> – SVM </w:t>
      </w:r>
      <w:r w:rsidR="005633C7">
        <w:t>)</w:t>
      </w:r>
      <w:r w:rsidR="00024F9A">
        <w:t xml:space="preserve">, </w:t>
      </w:r>
      <w:r w:rsidR="005633C7">
        <w:t xml:space="preserve"> el Bosque Aleatorio (</w:t>
      </w:r>
      <w:proofErr w:type="spellStart"/>
      <w:r w:rsidR="005633C7" w:rsidRPr="00024F9A">
        <w:rPr>
          <w:i/>
          <w:iCs/>
        </w:rPr>
        <w:t>Random</w:t>
      </w:r>
      <w:proofErr w:type="spellEnd"/>
      <w:r w:rsidR="005633C7" w:rsidRPr="00024F9A">
        <w:rPr>
          <w:i/>
          <w:iCs/>
        </w:rPr>
        <w:t xml:space="preserve"> Forest</w:t>
      </w:r>
      <w:r w:rsidR="00D94036">
        <w:t xml:space="preserve"> - RF</w:t>
      </w:r>
      <w:r w:rsidR="005633C7">
        <w:t>)</w:t>
      </w:r>
      <w:r w:rsidR="00024F9A">
        <w:t xml:space="preserve"> y el Vecino más cercano K (</w:t>
      </w:r>
      <w:r w:rsidR="00024F9A" w:rsidRPr="00024F9A">
        <w:rPr>
          <w:i/>
          <w:iCs/>
        </w:rPr>
        <w:t>K-</w:t>
      </w:r>
      <w:proofErr w:type="spellStart"/>
      <w:r w:rsidR="00024F9A" w:rsidRPr="00024F9A">
        <w:rPr>
          <w:i/>
          <w:iCs/>
        </w:rPr>
        <w:t>Nearest</w:t>
      </w:r>
      <w:proofErr w:type="spellEnd"/>
      <w:r w:rsidR="00024F9A" w:rsidRPr="00024F9A">
        <w:rPr>
          <w:i/>
          <w:iCs/>
        </w:rPr>
        <w:t xml:space="preserve"> </w:t>
      </w:r>
      <w:proofErr w:type="spellStart"/>
      <w:r w:rsidR="00024F9A" w:rsidRPr="00024F9A">
        <w:rPr>
          <w:i/>
          <w:iCs/>
        </w:rPr>
        <w:t>Neighbors</w:t>
      </w:r>
      <w:proofErr w:type="spellEnd"/>
      <w:r w:rsidR="00024F9A">
        <w:t xml:space="preserve"> KNN)</w:t>
      </w:r>
      <w:r w:rsidR="005633C7">
        <w:t>.</w:t>
      </w:r>
      <w:r w:rsidR="00D94036">
        <w:t xml:space="preserve"> El </w:t>
      </w:r>
      <w:r w:rsidR="00D94036" w:rsidRPr="00D94036">
        <w:rPr>
          <w:i/>
          <w:iCs/>
        </w:rPr>
        <w:t>SVM</w:t>
      </w:r>
      <w:r w:rsidR="00D94036">
        <w:t xml:space="preserve"> es un algoritmo que busca encontrar la mejor forma de separar dos clases de datos mediante la identificación de un hiperplano que </w:t>
      </w:r>
      <w:r w:rsidR="00D94036">
        <w:rPr>
          <w:rStyle w:val="entity-link"/>
        </w:rPr>
        <w:t>maximice el</w:t>
      </w:r>
      <w:r w:rsidR="00D94036">
        <w:t xml:space="preserve"> margen de separación entre las clases. Los puntos de datos que se encuentran en el margen máximo se denominan vectores de soporte y son fundamentales para la construcción del modelo </w:t>
      </w:r>
      <w:r w:rsidR="00D94036">
        <w:fldChar w:fldCharType="begin"/>
      </w:r>
      <w:r w:rsidR="000B6114">
        <w:instrText xml:space="preserve"> ADDIN ZOTERO_ITEM CSL_CITATION {"citationID":"qdBumHzu","properties":{"formattedCitation":"(Zhou, 2021)","plainCitation":"(Zhou, 2021)","noteIndex":0},"citationItems":[{"id":692,"uris":["http://zotero.org/users/8864020/items/PY6M6CRF",["http://zotero.org/users/8864020/items/PY6M6CRF"],["http://zotero.org/users/8864020/items/PY6M6CRF",["http://zotero.org/users/8864020/items/PY6M6CRF"]]],"itemData":{"id":692,"type":"book","publisher":"Springer Nature","title":"Machine learning","author":[{"family":"Zhou","given":"Zhi-Hua"}],"issued":{"date-parts":[["2021"]]}}}],"schema":"https://github.com/citation-style-language/schema/raw/master/csl-citation.json"} </w:instrText>
      </w:r>
      <w:r w:rsidR="00D94036">
        <w:fldChar w:fldCharType="separate"/>
      </w:r>
      <w:r w:rsidR="00D94036" w:rsidRPr="00D94036">
        <w:t>(Zhou, 2021)</w:t>
      </w:r>
      <w:r w:rsidR="00D94036">
        <w:fldChar w:fldCharType="end"/>
      </w:r>
      <w:r w:rsidR="00D94036">
        <w:t xml:space="preserve">. El </w:t>
      </w:r>
      <w:r w:rsidR="00D94036" w:rsidRPr="00D94036">
        <w:rPr>
          <w:i/>
          <w:iCs/>
        </w:rPr>
        <w:t>RF</w:t>
      </w:r>
      <w:r w:rsidR="00D94036">
        <w:rPr>
          <w:i/>
          <w:iCs/>
        </w:rPr>
        <w:t xml:space="preserve"> </w:t>
      </w:r>
      <w:r w:rsidR="00D94036">
        <w:t xml:space="preserve">es un algoritmo de aprendizaje supervisado que utiliza una colección de árboles de decisión para clasificar objetos. Es un método de conjunto que utiliza la votación para determinar la clase final de un objeto y utiliza la muestra aleatoria y el subconjunto de características para reducir la varianza y el sobreajuste </w:t>
      </w:r>
      <w:r w:rsidR="00D94036">
        <w:fldChar w:fldCharType="begin"/>
      </w:r>
      <w:r w:rsidR="000B6114">
        <w:instrText xml:space="preserve"> ADDIN ZOTERO_ITEM CSL_CITATION {"citationID":"yc5OigTV","properties":{"formattedCitation":"(James et\\uc0\\u160{}al., 2014; Zhou, 2021)","plainCitation":"(James et al., 2014; Zhou, 2021)","noteIndex":0},"citationItems":[{"id":725,"uris":["http://zotero.org/users/8864020/items/JDYG2HVB",["http://zotero.org/users/8864020/items/JDYG2HVB"]],"itemData":{"id":725,"type":"book","collection-title":"Springer Texts in Statistics","ISBN":"978-1-4614-7137-0","note":"LCCN: 13936251","publisher":"Springer New York","title":"An Introduction to Statistical Learning: with Applications in R","URL":"https://books.google.com.co/books?id=at1bmAEACAAJ","author":[{"family":"James","given":"G."},{"family":"Witten","given":"D."},{"family":"Hastie","given":"T."},{"family":"Tibshirani","given":"R."}],"issued":{"date-parts":[["2014"]]}}},{"id":692,"uris":["http://zotero.org/users/8864020/items/PY6M6CRF",["http://zotero.org/users/8864020/items/PY6M6CRF"],["http://zotero.org/users/8864020/items/PY6M6CRF",["http://zotero.org/users/8864020/items/PY6M6CRF"]]],"itemData":{"id":692,"type":"book","publisher":"Springer Nature","title":"Machine learning","author":[{"family":"Zhou","given":"Zhi-Hua"}],"issued":{"date-parts":[["2021"]]}}}],"schema":"https://github.com/citation-style-language/schema/raw/master/csl-citation.json"} </w:instrText>
      </w:r>
      <w:r w:rsidR="00D94036">
        <w:fldChar w:fldCharType="separate"/>
      </w:r>
      <w:r w:rsidR="00674C6B" w:rsidRPr="00674C6B">
        <w:rPr>
          <w:rFonts w:cs="Times New Roman"/>
        </w:rPr>
        <w:t>(James et al., 2014; Zhou, 2021)</w:t>
      </w:r>
      <w:r w:rsidR="00D94036">
        <w:fldChar w:fldCharType="end"/>
      </w:r>
      <w:r w:rsidR="00D94036">
        <w:t>.</w:t>
      </w:r>
      <w:r w:rsidR="00024F9A">
        <w:t xml:space="preserve"> </w:t>
      </w:r>
      <w:r w:rsidR="00024F9A" w:rsidRPr="00024F9A">
        <w:t xml:space="preserve">El algoritmo </w:t>
      </w:r>
      <w:r w:rsidR="00024F9A" w:rsidRPr="001B7B0D">
        <w:rPr>
          <w:i/>
          <w:iCs/>
        </w:rPr>
        <w:t>KNN</w:t>
      </w:r>
      <w:r w:rsidR="00024F9A" w:rsidRPr="00024F9A">
        <w:t xml:space="preserve"> clasifica nuevos puntos de datos en función de su proximidad a los puntos de datos existentes en un conjunto de entrenamiento. </w:t>
      </w:r>
      <w:r w:rsidR="00024F9A" w:rsidRPr="001B7B0D">
        <w:rPr>
          <w:i/>
          <w:iCs/>
        </w:rPr>
        <w:t>KNN</w:t>
      </w:r>
      <w:r w:rsidR="00024F9A" w:rsidRPr="00024F9A">
        <w:t xml:space="preserve"> es un método basado en instancias, lo que significa que el algoritmo no construye un modelo explícito, sino que almacena todos los puntos de datos de entrenamiento y los utiliza para clasificar nuevos puntos de datos.</w:t>
      </w:r>
    </w:p>
    <w:p w14:paraId="25E5917E" w14:textId="49AA1C45" w:rsidR="005633C7" w:rsidRDefault="0086277A" w:rsidP="002C369C">
      <w:r>
        <w:t xml:space="preserve">Una vez obtenidos los ajustes de todos los modelos, se evaluó su capacidad predictiva </w:t>
      </w:r>
      <w:proofErr w:type="gramStart"/>
      <w:r>
        <w:t>en relación a</w:t>
      </w:r>
      <w:proofErr w:type="gramEnd"/>
      <w:r>
        <w:t xml:space="preserve"> los resultados de la incidencia de </w:t>
      </w:r>
      <w:r w:rsidRPr="0086277A">
        <w:rPr>
          <w:i/>
          <w:iCs/>
        </w:rPr>
        <w:t>Vibrio</w:t>
      </w:r>
      <w:r>
        <w:t xml:space="preserve"> </w:t>
      </w:r>
      <w:proofErr w:type="spellStart"/>
      <w:r>
        <w:t>spp</w:t>
      </w:r>
      <w:proofErr w:type="spellEnd"/>
      <w:r>
        <w:t>. Inicialmente, se realizó una partición aleatoria de los datos en un conjunto de entrenamiento (75%) y un conjunto de evaluación (25%). Para ajustar los modelos, se utilizó el conjunto de entrenamiento y se aplicó una validación cruzada con 10 particiones. Para comparar los modelos, se emplearon el área bajo la curva (</w:t>
      </w:r>
      <w:r w:rsidRPr="0086277A">
        <w:rPr>
          <w:i/>
          <w:iCs/>
        </w:rPr>
        <w:t>AUC</w:t>
      </w:r>
      <w:r>
        <w:t xml:space="preserve">) y una matriz de confusión como medidas de precisión. El </w:t>
      </w:r>
      <w:r w:rsidRPr="0086277A">
        <w:rPr>
          <w:i/>
          <w:iCs/>
        </w:rPr>
        <w:t>AUC</w:t>
      </w:r>
      <w:r>
        <w:t xml:space="preserve"> es una medida común para evaluar la capacidad discriminativa de un modelo, mientras que la matriz de confusión permite evaluar el desempeño del modelo en términos de los errores de clasificación </w:t>
      </w:r>
      <w:r>
        <w:fldChar w:fldCharType="begin"/>
      </w:r>
      <w:r w:rsidR="000B6114">
        <w:instrText xml:space="preserve"> ADDIN ZOTERO_ITEM CSL_CITATION {"citationID":"1j7O80Ap","properties":{"formattedCitation":"(James et\\uc0\\u160{}al., 2014)","plainCitation":"(James et al., 2014)","noteIndex":0},"citationItems":[{"id":725,"uris":["http://zotero.org/users/8864020/items/JDYG2HVB",["http://zotero.org/users/8864020/items/JDYG2HVB"]],"itemData":{"id":725,"type":"book","collection-title":"Springer Texts in Statistics","ISBN":"978-1-4614-7137-0","note":"LCCN: 13936251","publisher":"Springer New York","title":"An Introduction to Statistical Learning: with Applications in R","URL":"https://books.google.com.co/books?id=at1bmAEACAAJ","author":[{"family":"James","given":"G."},{"family":"Witten","given":"D."},{"family":"Hastie","given":"T."},{"family":"Tibshirani","given":"R."}],"issued":{"date-parts":[["2014"]]}}}],"schema":"https://github.com/citation-style-language/schema/raw/master/csl-citation.json"} </w:instrText>
      </w:r>
      <w:r>
        <w:fldChar w:fldCharType="separate"/>
      </w:r>
      <w:r w:rsidRPr="0086277A">
        <w:rPr>
          <w:rFonts w:cs="Times New Roman"/>
        </w:rPr>
        <w:t>(James et al., 2014)</w:t>
      </w:r>
      <w:r>
        <w:fldChar w:fldCharType="end"/>
      </w:r>
      <w:r>
        <w:t>.</w:t>
      </w:r>
    </w:p>
    <w:p w14:paraId="3C8904B4" w14:textId="533885ED" w:rsidR="00AA5E46" w:rsidRDefault="00A2630B" w:rsidP="002C369C">
      <w:pPr>
        <w:rPr>
          <w:i/>
          <w:iCs/>
        </w:rPr>
      </w:pPr>
      <w:r>
        <w:t xml:space="preserve">Para efectos de reproducibilidad, todos los análisis están disponibles en el repositorio público de </w:t>
      </w:r>
      <w:proofErr w:type="spellStart"/>
      <w:r>
        <w:rPr>
          <w:i/>
          <w:iCs/>
        </w:rPr>
        <w:t>Github</w:t>
      </w:r>
      <w:proofErr w:type="spellEnd"/>
      <w:r>
        <w:rPr>
          <w:i/>
          <w:iCs/>
        </w:rPr>
        <w:t xml:space="preserve">: </w:t>
      </w:r>
      <w:hyperlink r:id="rId11" w:history="1">
        <w:r w:rsidR="00AA5E46" w:rsidRPr="003007D3">
          <w:rPr>
            <w:rStyle w:val="Hipervnculo"/>
            <w:i/>
            <w:iCs/>
          </w:rPr>
          <w:t>https://github.com/ChrisBermudezR/Vibrio_ExpPacifico2021</w:t>
        </w:r>
      </w:hyperlink>
    </w:p>
    <w:p w14:paraId="3A76B8FA" w14:textId="77777777" w:rsidR="00AA5E46" w:rsidRDefault="00AA5E46">
      <w:pPr>
        <w:spacing w:after="0" w:line="240" w:lineRule="auto"/>
        <w:jc w:val="left"/>
        <w:rPr>
          <w:i/>
          <w:iCs/>
        </w:rPr>
      </w:pPr>
      <w:r>
        <w:rPr>
          <w:i/>
          <w:iCs/>
        </w:rPr>
        <w:br w:type="page"/>
      </w:r>
    </w:p>
    <w:p w14:paraId="75009027" w14:textId="3E989921" w:rsidR="009870F8" w:rsidRDefault="009870F8" w:rsidP="002C369C">
      <w:pPr>
        <w:pStyle w:val="Ttulo1"/>
      </w:pPr>
      <w:r>
        <w:lastRenderedPageBreak/>
        <w:t>Resultados</w:t>
      </w:r>
    </w:p>
    <w:p w14:paraId="32116FAB" w14:textId="4794A511" w:rsidR="00911183" w:rsidRDefault="00911183" w:rsidP="005429AC">
      <w:pPr>
        <w:pStyle w:val="Ttulo3"/>
      </w:pPr>
      <w:r>
        <w:t xml:space="preserve">Incidencia de </w:t>
      </w:r>
      <w:r>
        <w:rPr>
          <w:i/>
          <w:iCs/>
        </w:rPr>
        <w:t xml:space="preserve">Vibrio </w:t>
      </w:r>
      <w:proofErr w:type="spellStart"/>
      <w:r>
        <w:t>spp</w:t>
      </w:r>
      <w:proofErr w:type="spellEnd"/>
      <w:r>
        <w:t>.</w:t>
      </w:r>
    </w:p>
    <w:p w14:paraId="4844041D" w14:textId="25E60B3D" w:rsidR="00911183" w:rsidRDefault="00911183" w:rsidP="002C369C">
      <w:r>
        <w:t xml:space="preserve">De las 36 muestras tomadas solo se logró </w:t>
      </w:r>
      <w:r w:rsidR="00167F04">
        <w:t xml:space="preserve">tener resultados y </w:t>
      </w:r>
      <w:r>
        <w:t>cultivar exitosamente el 66%</w:t>
      </w:r>
      <w:r w:rsidR="00167F04">
        <w:t xml:space="preserve"> (24 muestras - </w:t>
      </w:r>
      <w:r w:rsidR="00EB46E4">
        <w:fldChar w:fldCharType="begin"/>
      </w:r>
      <w:r w:rsidR="00EB46E4">
        <w:instrText xml:space="preserve"> REF _Ref133501455 \h </w:instrText>
      </w:r>
      <w:r w:rsidR="00EB46E4">
        <w:fldChar w:fldCharType="separate"/>
      </w:r>
      <w:r w:rsidR="006063EB" w:rsidRPr="00CC6E03">
        <w:t xml:space="preserve">Figura </w:t>
      </w:r>
      <w:r w:rsidR="006063EB">
        <w:rPr>
          <w:noProof/>
        </w:rPr>
        <w:t>4</w:t>
      </w:r>
      <w:r w:rsidR="00EB46E4">
        <w:fldChar w:fldCharType="end"/>
      </w:r>
      <w:r w:rsidR="00167F04">
        <w:t>)</w:t>
      </w:r>
      <w:r>
        <w:t xml:space="preserve"> </w:t>
      </w:r>
      <w:r w:rsidR="00167F04">
        <w:t xml:space="preserve">debido a que 12 muestras fueron atacadas por hongos y se debieron desechar. </w:t>
      </w:r>
    </w:p>
    <w:p w14:paraId="2CDAAD39" w14:textId="6E80489D" w:rsidR="00911183" w:rsidRPr="00CC6E03" w:rsidRDefault="00CC6E03" w:rsidP="002C369C">
      <w:pPr>
        <w:rPr>
          <w:lang w:val="es-CO"/>
        </w:rPr>
      </w:pPr>
      <w:r w:rsidRPr="00CC6E03">
        <w:t xml:space="preserve">Se registró una presencia de </w:t>
      </w:r>
      <w:r w:rsidRPr="005F794A">
        <w:rPr>
          <w:i/>
          <w:iCs/>
        </w:rPr>
        <w:t>Vibrio</w:t>
      </w:r>
      <w:r w:rsidRPr="00CC6E03">
        <w:t xml:space="preserve"> </w:t>
      </w:r>
      <w:proofErr w:type="spellStart"/>
      <w:r w:rsidRPr="00CC6E03">
        <w:t>spp</w:t>
      </w:r>
      <w:proofErr w:type="spellEnd"/>
      <w:r w:rsidRPr="00CC6E03">
        <w:t xml:space="preserve">. del 83.3%, mientras que la ausencia fue del 16.67%. Durante la marea alta, se detectaron 13 estaciones con presencia de </w:t>
      </w:r>
      <w:r w:rsidRPr="005F794A">
        <w:rPr>
          <w:i/>
          <w:iCs/>
        </w:rPr>
        <w:t>Vibrio</w:t>
      </w:r>
      <w:r w:rsidRPr="00CC6E03">
        <w:t xml:space="preserve"> </w:t>
      </w:r>
      <w:proofErr w:type="spellStart"/>
      <w:r w:rsidRPr="00CC6E03">
        <w:t>spp</w:t>
      </w:r>
      <w:proofErr w:type="spellEnd"/>
      <w:r w:rsidRPr="00CC6E03">
        <w:t>. y una con ausencia, mientras que durante la marea baja se identificaron seis estaciones con presencia y tres con ausencia. En general, la marea alta representó el 65% de todas las presencias en todo el muestreo, mientras que la marea baja representó el 35% del total de presencias. En cuanto a las ausencias, el 25% se registró durante la marea alta y el 75% durante la marea baja</w:t>
      </w:r>
      <w:r>
        <w:t xml:space="preserve"> (</w:t>
      </w:r>
      <w:r>
        <w:fldChar w:fldCharType="begin"/>
      </w:r>
      <w:r>
        <w:instrText xml:space="preserve"> REF _Ref133502647 \h </w:instrText>
      </w:r>
      <w:r>
        <w:fldChar w:fldCharType="separate"/>
      </w:r>
      <w:r w:rsidR="006063EB">
        <w:t xml:space="preserve">Figura </w:t>
      </w:r>
      <w:r w:rsidR="006063EB">
        <w:rPr>
          <w:noProof/>
        </w:rPr>
        <w:t>5</w:t>
      </w:r>
      <w:r>
        <w:fldChar w:fldCharType="end"/>
      </w:r>
      <w:r>
        <w:t>)</w:t>
      </w:r>
      <w:r w:rsidRPr="00CC6E03">
        <w:t>.</w:t>
      </w:r>
    </w:p>
    <w:p w14:paraId="5F4417CB" w14:textId="77777777" w:rsidR="00167F04" w:rsidRDefault="00167F04" w:rsidP="00167F04">
      <w:pPr>
        <w:keepNext/>
      </w:pPr>
      <w:r>
        <w:rPr>
          <w:noProof/>
        </w:rPr>
        <w:drawing>
          <wp:inline distT="0" distB="0" distL="0" distR="0" wp14:anchorId="7DCBF656" wp14:editId="762E1498">
            <wp:extent cx="5451378" cy="572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6362" cy="5729759"/>
                    </a:xfrm>
                    <a:prstGeom prst="rect">
                      <a:avLst/>
                    </a:prstGeom>
                    <a:noFill/>
                    <a:ln>
                      <a:noFill/>
                    </a:ln>
                  </pic:spPr>
                </pic:pic>
              </a:graphicData>
            </a:graphic>
          </wp:inline>
        </w:drawing>
      </w:r>
    </w:p>
    <w:p w14:paraId="57A35E23" w14:textId="3811546E" w:rsidR="00911183" w:rsidRPr="00CC6E03" w:rsidRDefault="00167F04" w:rsidP="00CC6E03">
      <w:pPr>
        <w:pStyle w:val="Descripcin"/>
      </w:pPr>
      <w:bookmarkStart w:id="3" w:name="_Ref133501455"/>
      <w:r w:rsidRPr="00CC6E03">
        <w:t xml:space="preserve">Figura </w:t>
      </w:r>
      <w:r>
        <w:fldChar w:fldCharType="begin"/>
      </w:r>
      <w:r>
        <w:instrText xml:space="preserve"> SEQ Figura \* ARABIC </w:instrText>
      </w:r>
      <w:r>
        <w:fldChar w:fldCharType="separate"/>
      </w:r>
      <w:r w:rsidR="006063EB">
        <w:rPr>
          <w:noProof/>
        </w:rPr>
        <w:t>4</w:t>
      </w:r>
      <w:r>
        <w:fldChar w:fldCharType="end"/>
      </w:r>
      <w:bookmarkEnd w:id="3"/>
      <w:r w:rsidRPr="00CC6E03">
        <w:t xml:space="preserve">. Resultados de los cultivos con </w:t>
      </w:r>
      <w:proofErr w:type="spellStart"/>
      <w:r w:rsidRPr="00CC6E03">
        <w:t>hagar</w:t>
      </w:r>
      <w:proofErr w:type="spellEnd"/>
      <w:r w:rsidRPr="00CC6E03">
        <w:t xml:space="preserve"> TCBS mostrando la </w:t>
      </w:r>
      <w:proofErr w:type="spellStart"/>
      <w:r w:rsidRPr="00CC6E03">
        <w:t>confimación</w:t>
      </w:r>
      <w:proofErr w:type="spellEnd"/>
      <w:r w:rsidRPr="00CC6E03">
        <w:t xml:space="preserve"> visual de la presencia de </w:t>
      </w:r>
      <w:r w:rsidRPr="00CC6E03">
        <w:rPr>
          <w:i/>
          <w:iCs/>
        </w:rPr>
        <w:t>Vibrio</w:t>
      </w:r>
      <w:r w:rsidRPr="00CC6E03">
        <w:t xml:space="preserve"> </w:t>
      </w:r>
      <w:proofErr w:type="spellStart"/>
      <w:r w:rsidRPr="00CC6E03">
        <w:t>spp</w:t>
      </w:r>
      <w:proofErr w:type="spellEnd"/>
      <w:r w:rsidRPr="00CC6E03">
        <w:t>. (A, B y C – color verde típico de este tipo de cultivo)</w:t>
      </w:r>
      <w:r w:rsidR="00EB46E4" w:rsidRPr="00CC6E03">
        <w:t>.</w:t>
      </w:r>
    </w:p>
    <w:p w14:paraId="026A1940" w14:textId="3B5750BE" w:rsidR="00EB46E4" w:rsidRDefault="00EB46E4">
      <w:pPr>
        <w:spacing w:after="0" w:line="240" w:lineRule="auto"/>
        <w:jc w:val="left"/>
      </w:pPr>
      <w:r>
        <w:br w:type="page"/>
      </w:r>
    </w:p>
    <w:p w14:paraId="7197FCE9" w14:textId="0240BB3F" w:rsidR="00EB46E4" w:rsidRDefault="005C07DB" w:rsidP="00EB46E4">
      <w:pPr>
        <w:keepNext/>
        <w:jc w:val="center"/>
      </w:pPr>
      <w:r>
        <w:rPr>
          <w:noProof/>
        </w:rPr>
        <w:lastRenderedPageBreak/>
        <w:drawing>
          <wp:inline distT="0" distB="0" distL="0" distR="0" wp14:anchorId="5E09DD06" wp14:editId="4F7CCFE7">
            <wp:extent cx="5384165" cy="400875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4165" cy="4008755"/>
                    </a:xfrm>
                    <a:prstGeom prst="rect">
                      <a:avLst/>
                    </a:prstGeom>
                    <a:noFill/>
                    <a:ln>
                      <a:noFill/>
                    </a:ln>
                  </pic:spPr>
                </pic:pic>
              </a:graphicData>
            </a:graphic>
          </wp:inline>
        </w:drawing>
      </w:r>
    </w:p>
    <w:p w14:paraId="1FC14E1D" w14:textId="2160F5FE" w:rsidR="00EB46E4" w:rsidRDefault="00EB46E4" w:rsidP="00CC6E03">
      <w:pPr>
        <w:pStyle w:val="Descripcin"/>
      </w:pPr>
      <w:bookmarkStart w:id="4" w:name="_Ref133502647"/>
      <w:r>
        <w:t xml:space="preserve">Figura </w:t>
      </w:r>
      <w:r>
        <w:fldChar w:fldCharType="begin"/>
      </w:r>
      <w:r>
        <w:instrText xml:space="preserve"> SEQ Figura \* ARABIC </w:instrText>
      </w:r>
      <w:r>
        <w:fldChar w:fldCharType="separate"/>
      </w:r>
      <w:r w:rsidR="006063EB">
        <w:rPr>
          <w:noProof/>
        </w:rPr>
        <w:t>5</w:t>
      </w:r>
      <w:r>
        <w:rPr>
          <w:noProof/>
        </w:rPr>
        <w:fldChar w:fldCharType="end"/>
      </w:r>
      <w:bookmarkEnd w:id="4"/>
      <w:r>
        <w:t xml:space="preserve">.  Incidencia de </w:t>
      </w:r>
      <w:r w:rsidRPr="005C07DB">
        <w:rPr>
          <w:i/>
          <w:iCs/>
        </w:rPr>
        <w:t>Vibrio</w:t>
      </w:r>
      <w:r>
        <w:t xml:space="preserve"> </w:t>
      </w:r>
      <w:proofErr w:type="spellStart"/>
      <w:r>
        <w:t>spp</w:t>
      </w:r>
      <w:proofErr w:type="spellEnd"/>
      <w:r>
        <w:t xml:space="preserve">. en la subregión </w:t>
      </w:r>
      <w:proofErr w:type="spellStart"/>
      <w:r>
        <w:t>Sanquianga</w:t>
      </w:r>
      <w:proofErr w:type="spellEnd"/>
      <w:r>
        <w:t>-Gorgona durante mareas alta y baja.</w:t>
      </w:r>
    </w:p>
    <w:p w14:paraId="563E09CF" w14:textId="77777777" w:rsidR="005429AC" w:rsidRDefault="005429AC">
      <w:pPr>
        <w:spacing w:after="0" w:line="240" w:lineRule="auto"/>
        <w:jc w:val="left"/>
      </w:pPr>
    </w:p>
    <w:p w14:paraId="1FE64BAC" w14:textId="085C09B3" w:rsidR="005429AC" w:rsidRDefault="005429AC" w:rsidP="008A5925">
      <w:pPr>
        <w:pStyle w:val="Ttulo3"/>
      </w:pPr>
      <w:r>
        <w:t>Análisis de datos</w:t>
      </w:r>
    </w:p>
    <w:p w14:paraId="6B4FEB07" w14:textId="304D5ACA" w:rsidR="009A7BB6" w:rsidRDefault="0098106F" w:rsidP="0098106F">
      <w:r>
        <w:t>La prueba de MRPP no detectó diferencias significativas entre la marea alta y la marea baja en el área durante el período de tiempo de la toma de muestras</w:t>
      </w:r>
      <w:r w:rsidR="00D23005">
        <w:t xml:space="preserve"> </w:t>
      </w:r>
      <w:r w:rsidR="00D83505">
        <w:t>(A = 0.0163, p = 0.154)</w:t>
      </w:r>
      <w:r>
        <w:t xml:space="preserve">. </w:t>
      </w:r>
      <w:r w:rsidR="00D83505">
        <w:t xml:space="preserve">Sin embargo, la técnica de </w:t>
      </w:r>
      <w:proofErr w:type="spellStart"/>
      <w:r w:rsidR="00D83505">
        <w:t>espacialización</w:t>
      </w:r>
      <w:proofErr w:type="spellEnd"/>
      <w:r w:rsidR="00D83505">
        <w:t xml:space="preserve"> con el algoritmo de Barnes para todas las variables mostró una distribución </w:t>
      </w:r>
      <w:r w:rsidR="00237BE6">
        <w:t xml:space="preserve">espacial </w:t>
      </w:r>
      <w:r w:rsidR="00D83505">
        <w:t xml:space="preserve">diferente </w:t>
      </w:r>
      <w:r w:rsidR="00237BE6">
        <w:t>para cada variable en</w:t>
      </w:r>
      <w:r w:rsidR="00D83505">
        <w:t xml:space="preserve"> cada </w:t>
      </w:r>
      <w:r w:rsidR="009D57CF">
        <w:t>período</w:t>
      </w:r>
      <w:r w:rsidR="00D83505">
        <w:t xml:space="preserve"> mareal. </w:t>
      </w:r>
    </w:p>
    <w:p w14:paraId="01F48147" w14:textId="092F535E" w:rsidR="00D83505" w:rsidRPr="0098106F" w:rsidRDefault="009A7BB6" w:rsidP="009A7BB6">
      <w:r>
        <w:t>En la marea alta, los valores de nitritos oscilaron entre 0.05 y 0.77</w:t>
      </w:r>
      <w:r w:rsidR="00BF13D7">
        <w:t xml:space="preserve"> µM</w:t>
      </w:r>
      <w:r>
        <w:t>, con una media de 0.1856</w:t>
      </w:r>
      <w:r w:rsidR="00BF13D7">
        <w:t xml:space="preserve"> µM</w:t>
      </w:r>
      <w:r>
        <w:t>, mientras que en la marea baja los valores estuvieron en el rango de 0.06 a 0.92</w:t>
      </w:r>
      <w:r w:rsidR="00BF13D7">
        <w:t xml:space="preserve"> µM</w:t>
      </w:r>
      <w:r>
        <w:t>, con una media de 0.4206</w:t>
      </w:r>
      <w:r w:rsidR="00BF13D7">
        <w:t xml:space="preserve"> µM</w:t>
      </w:r>
      <w:r>
        <w:t>. Se observa que los valores de nitritos en la marea baja son más altos en general que en la marea alta. La prueba de Wilcoxon, que se realizó para evaluar si había una diferencia significativa en los valores de nitritos entre ambas mareas</w:t>
      </w:r>
      <w:r w:rsidR="000C0072">
        <w:t xml:space="preserve"> (W = 67, p&lt; 0.01) </w:t>
      </w:r>
      <w:r>
        <w:t xml:space="preserve">lo que indica que hay una diferencia significativa en los valores de nitritos entre las dos mareas. En la distribución espacial, </w:t>
      </w:r>
      <w:r w:rsidR="00D83505">
        <w:t xml:space="preserve">los nitritos mostraron mayores concentraciones en la bocana </w:t>
      </w:r>
      <w:proofErr w:type="spellStart"/>
      <w:r w:rsidR="00D83505">
        <w:t>Amarales</w:t>
      </w:r>
      <w:proofErr w:type="spellEnd"/>
      <w:r w:rsidR="00D83505">
        <w:t xml:space="preserve"> en ambas mareas (</w:t>
      </w:r>
      <w:r w:rsidR="00D83505">
        <w:fldChar w:fldCharType="begin"/>
      </w:r>
      <w:r w:rsidR="00D83505">
        <w:instrText xml:space="preserve"> REF _Ref133520465 \h </w:instrText>
      </w:r>
      <w:r w:rsidR="00D83505">
        <w:fldChar w:fldCharType="separate"/>
      </w:r>
      <w:r w:rsidR="006063EB">
        <w:t xml:space="preserve">Figura </w:t>
      </w:r>
      <w:r w:rsidR="006063EB">
        <w:rPr>
          <w:noProof/>
        </w:rPr>
        <w:t>6</w:t>
      </w:r>
      <w:r w:rsidR="00D83505">
        <w:fldChar w:fldCharType="end"/>
      </w:r>
      <w:r w:rsidR="00D83505">
        <w:t>), pero para los nitritos la distribución tuvo una tendencia espacial contraria, presentándose mayor concentración en la marea baja en la bocana de Guascama (</w:t>
      </w:r>
      <w:r w:rsidR="00D83505">
        <w:fldChar w:fldCharType="begin"/>
      </w:r>
      <w:r w:rsidR="00D83505">
        <w:instrText xml:space="preserve"> REF _Ref133520465 \h </w:instrText>
      </w:r>
      <w:r w:rsidR="00D83505">
        <w:fldChar w:fldCharType="separate"/>
      </w:r>
      <w:r w:rsidR="006063EB">
        <w:t xml:space="preserve">Figura </w:t>
      </w:r>
      <w:r w:rsidR="006063EB">
        <w:rPr>
          <w:noProof/>
        </w:rPr>
        <w:t>6</w:t>
      </w:r>
      <w:r w:rsidR="00D83505">
        <w:fldChar w:fldCharType="end"/>
      </w:r>
      <w:r w:rsidR="00D83505">
        <w:t>).</w:t>
      </w:r>
      <w:r>
        <w:t xml:space="preserve"> En marea alta, los niveles de nitratos oscilaron entre 0.27 y 2.28</w:t>
      </w:r>
      <w:r w:rsidR="00BF13D7">
        <w:t xml:space="preserve"> µM</w:t>
      </w:r>
      <w:r>
        <w:t>, con una media de 0.8717</w:t>
      </w:r>
      <w:r w:rsidR="00BF13D7">
        <w:t xml:space="preserve"> µM</w:t>
      </w:r>
      <w:r>
        <w:t>. Por otro lado, en marea baja, los niveles de nitratos variaron entre 0.19 y 4.31</w:t>
      </w:r>
      <w:r w:rsidR="00BF13D7">
        <w:t xml:space="preserve"> µM</w:t>
      </w:r>
      <w:r>
        <w:t>, con una media de 1.716</w:t>
      </w:r>
      <w:r w:rsidR="00BF13D7">
        <w:t xml:space="preserve"> µM. La prueba de Wilcoxon reveló una diferencia significativa entre los niveles de nitratos en marea alta y marea baja (W = 96, p</w:t>
      </w:r>
      <w:r w:rsidR="00AF74EF">
        <w:t>&lt;</w:t>
      </w:r>
      <w:r w:rsidR="00BF13D7">
        <w:t xml:space="preserve"> 0.0</w:t>
      </w:r>
      <w:r w:rsidR="00AF74EF">
        <w:t>5</w:t>
      </w:r>
      <w:r w:rsidR="00BF13D7">
        <w:t>), indicando que la concentración de nitratos es estadísticamente diferente entre ambos períodos</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BF13D7">
        <w:t>.</w:t>
      </w:r>
    </w:p>
    <w:p w14:paraId="715882AD" w14:textId="77777777" w:rsidR="00003D17" w:rsidRDefault="00003D17" w:rsidP="00003D17">
      <w:pPr>
        <w:keepNext/>
      </w:pPr>
      <w:r>
        <w:rPr>
          <w:noProof/>
        </w:rPr>
        <w:lastRenderedPageBreak/>
        <w:drawing>
          <wp:inline distT="0" distB="0" distL="0" distR="0" wp14:anchorId="3842B0F0" wp14:editId="795BA4DA">
            <wp:extent cx="5401310" cy="5401310"/>
            <wp:effectExtent l="0" t="0" r="889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4DE31AEC" w14:textId="74CFDEDA" w:rsidR="008A5925" w:rsidRDefault="00003D17" w:rsidP="00003D17">
      <w:pPr>
        <w:pStyle w:val="Descripcin"/>
      </w:pPr>
      <w:bookmarkStart w:id="5" w:name="_Ref133520465"/>
      <w:r>
        <w:t xml:space="preserve">Figura </w:t>
      </w:r>
      <w:r>
        <w:fldChar w:fldCharType="begin"/>
      </w:r>
      <w:r>
        <w:instrText xml:space="preserve"> SEQ Figura \* ARABIC </w:instrText>
      </w:r>
      <w:r>
        <w:fldChar w:fldCharType="separate"/>
      </w:r>
      <w:r w:rsidR="006063EB">
        <w:rPr>
          <w:noProof/>
        </w:rPr>
        <w:t>6</w:t>
      </w:r>
      <w:r>
        <w:fldChar w:fldCharType="end"/>
      </w:r>
      <w:bookmarkEnd w:id="5"/>
      <w:r>
        <w:t xml:space="preserve">. </w:t>
      </w:r>
      <w:r w:rsidRPr="00003D17">
        <w:t>Mapas de la concentración de nitritos y nitratos en el área de estudio durante la marea alta y la marea baja.</w:t>
      </w:r>
    </w:p>
    <w:p w14:paraId="77690BC3" w14:textId="40E50015" w:rsidR="00753170" w:rsidRDefault="00753170" w:rsidP="002A43FD">
      <w:pPr>
        <w:rPr>
          <w:lang w:val="es-CO"/>
        </w:rPr>
      </w:pPr>
    </w:p>
    <w:p w14:paraId="7198F3ED" w14:textId="0734BF62" w:rsidR="009D57CF" w:rsidRDefault="00BF13D7" w:rsidP="002A43FD">
      <w:r>
        <w:t xml:space="preserve">En la marea alta, la concentración de fosfatos osciló entre 0.06 µM y 0.42 µM, con una mediana de 0.19 µM y una media de 0.1972 µM. Por otro lado, en la marea baja, la concentración de fosfatos osciló entre 0.06 µM y 0.91 µM, con una mediana de 0.325 µM y una media de 0.3083 µM. </w:t>
      </w:r>
      <w:r w:rsidR="005D2FA1">
        <w:t xml:space="preserve">Se observó una variación en la dispersión de los fosfatos entre la marea alta y baja, siendo más notables las concentraciones en la bocana </w:t>
      </w:r>
      <w:proofErr w:type="spellStart"/>
      <w:r w:rsidR="005D2FA1">
        <w:t>Sanquianga</w:t>
      </w:r>
      <w:proofErr w:type="spellEnd"/>
      <w:r w:rsidR="005D2FA1">
        <w:t xml:space="preserve"> durante la marea baja</w:t>
      </w:r>
      <w:r w:rsidR="009D57CF">
        <w:t xml:space="preserve">, sin </w:t>
      </w:r>
      <w:proofErr w:type="gramStart"/>
      <w:r w:rsidR="009D57CF">
        <w:t>embargo</w:t>
      </w:r>
      <w:proofErr w:type="gramEnd"/>
      <w:r w:rsidR="009D57CF">
        <w:t xml:space="preserve"> no se encontraron diferencias significativas entre los períodos mareales </w:t>
      </w:r>
      <w:r w:rsidR="009D57CF" w:rsidRPr="009D57CF">
        <w:t xml:space="preserve">(W = </w:t>
      </w:r>
      <w:r w:rsidR="009D57CF">
        <w:t>111</w:t>
      </w:r>
      <w:r w:rsidR="009D57CF" w:rsidRPr="009D57CF">
        <w:t xml:space="preserve">, p </w:t>
      </w:r>
      <w:r w:rsidR="00AF74EF">
        <w:t>=</w:t>
      </w:r>
      <w:r w:rsidR="000471CB">
        <w:t xml:space="preserve"> </w:t>
      </w:r>
      <w:r w:rsidR="00AF74EF">
        <w:t>0.109</w:t>
      </w:r>
      <w:r w:rsidR="009D57CF" w:rsidRPr="009D57CF">
        <w:t>)</w:t>
      </w:r>
    </w:p>
    <w:p w14:paraId="5EDBB968" w14:textId="31356AF0" w:rsidR="00AD75F6" w:rsidRDefault="005D2FA1" w:rsidP="00AF74EF">
      <w:r>
        <w:t xml:space="preserve">Por otro lado, se encontraron las mayores concentraciones de silicatos en la bocana </w:t>
      </w:r>
      <w:proofErr w:type="spellStart"/>
      <w:r>
        <w:t>Guamales</w:t>
      </w:r>
      <w:proofErr w:type="spellEnd"/>
      <w:r>
        <w:rPr>
          <w:lang w:val="es-CO"/>
        </w:rPr>
        <w:t xml:space="preserve"> </w:t>
      </w:r>
      <w:r w:rsidR="00155BEB">
        <w:rPr>
          <w:lang w:val="es-CO"/>
        </w:rPr>
        <w:t>(</w:t>
      </w:r>
      <w:r w:rsidR="00155BEB">
        <w:rPr>
          <w:lang w:val="es-CO"/>
        </w:rPr>
        <w:fldChar w:fldCharType="begin"/>
      </w:r>
      <w:r w:rsidR="00155BEB">
        <w:rPr>
          <w:lang w:val="es-CO"/>
        </w:rPr>
        <w:instrText xml:space="preserve"> REF _Ref133571063 \h </w:instrText>
      </w:r>
      <w:r w:rsidR="00155BEB">
        <w:rPr>
          <w:lang w:val="es-CO"/>
        </w:rPr>
      </w:r>
      <w:r w:rsidR="00155BEB">
        <w:rPr>
          <w:lang w:val="es-CO"/>
        </w:rPr>
        <w:fldChar w:fldCharType="separate"/>
      </w:r>
      <w:r w:rsidR="006063EB">
        <w:t xml:space="preserve">Figura </w:t>
      </w:r>
      <w:r w:rsidR="006063EB">
        <w:rPr>
          <w:noProof/>
        </w:rPr>
        <w:t>7</w:t>
      </w:r>
      <w:r w:rsidR="00155BEB">
        <w:rPr>
          <w:lang w:val="es-CO"/>
        </w:rPr>
        <w:fldChar w:fldCharType="end"/>
      </w:r>
      <w:r w:rsidR="00155BEB">
        <w:rPr>
          <w:lang w:val="es-CO"/>
        </w:rPr>
        <w:t>)</w:t>
      </w:r>
      <w:r w:rsidR="00AF74EF">
        <w:rPr>
          <w:lang w:val="es-CO"/>
        </w:rPr>
        <w:t xml:space="preserve"> con diferencias significativas entre los períodos mareales </w:t>
      </w:r>
      <w:r w:rsidR="00AF74EF" w:rsidRPr="009D57CF">
        <w:t xml:space="preserve">(W = </w:t>
      </w:r>
      <w:r w:rsidR="000C0072">
        <w:t>55</w:t>
      </w:r>
      <w:r w:rsidR="00AF74EF" w:rsidRPr="009D57CF">
        <w:t>, p &lt; 0,0</w:t>
      </w:r>
      <w:r w:rsidR="00AF74EF">
        <w:t>1</w:t>
      </w:r>
      <w:r w:rsidR="00AF74EF" w:rsidRPr="009D57CF">
        <w:t>)</w:t>
      </w:r>
      <w:r w:rsidR="00AF74EF">
        <w:t>.</w:t>
      </w:r>
      <w:r w:rsidR="00AF74EF" w:rsidRPr="00AF74EF">
        <w:t xml:space="preserve"> </w:t>
      </w:r>
      <w:r w:rsidR="00AF74EF">
        <w:t>Durante la marea alta, se encontró que los valores de silicatos oscilaron entre un mínimo de 3.51 µM y un máximo de 44.44 µM, con una mediana de 11.49 µM y una media de 14.55 µM. Mientras tanto, durante la marea baja, se encontró que los valores de silicatos oscilaron entre un mínimo de 6.86 µM y un máximo de 78.47 µM, con una mediana de 27.64 µM y una media de 34.50 µM</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AF74EF">
        <w:t>.</w:t>
      </w:r>
      <w:r w:rsidR="00AD75F6">
        <w:br w:type="page"/>
      </w:r>
    </w:p>
    <w:p w14:paraId="165824C7" w14:textId="49BF2C17" w:rsidR="00AD75F6" w:rsidRDefault="00155BEB" w:rsidP="00AD75F6">
      <w:pPr>
        <w:keepNext/>
      </w:pPr>
      <w:r>
        <w:rPr>
          <w:noProof/>
        </w:rPr>
        <w:lastRenderedPageBreak/>
        <w:drawing>
          <wp:inline distT="0" distB="0" distL="0" distR="0" wp14:anchorId="37F95C51" wp14:editId="2A779C98">
            <wp:extent cx="5398770" cy="5398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036DB913" w14:textId="30293C00" w:rsidR="00AD75F6" w:rsidRDefault="00AD75F6" w:rsidP="00AD75F6">
      <w:pPr>
        <w:pStyle w:val="Descripcin"/>
      </w:pPr>
      <w:bookmarkStart w:id="6" w:name="_Ref133571063"/>
      <w:bookmarkStart w:id="7" w:name="_Ref133571058"/>
      <w:r>
        <w:t xml:space="preserve">Figura </w:t>
      </w:r>
      <w:r>
        <w:fldChar w:fldCharType="begin"/>
      </w:r>
      <w:r>
        <w:instrText xml:space="preserve"> SEQ Figura \* ARABIC </w:instrText>
      </w:r>
      <w:r>
        <w:fldChar w:fldCharType="separate"/>
      </w:r>
      <w:r w:rsidR="006063EB">
        <w:rPr>
          <w:noProof/>
        </w:rPr>
        <w:t>7</w:t>
      </w:r>
      <w:r>
        <w:fldChar w:fldCharType="end"/>
      </w:r>
      <w:bookmarkEnd w:id="6"/>
      <w:r>
        <w:t xml:space="preserve">. </w:t>
      </w:r>
      <w:r w:rsidRPr="00003D17">
        <w:t xml:space="preserve">Mapas de la concentración de </w:t>
      </w:r>
      <w:r w:rsidR="002C3B6D">
        <w:t>fosfatos</w:t>
      </w:r>
      <w:r w:rsidRPr="00003D17">
        <w:t xml:space="preserve"> y </w:t>
      </w:r>
      <w:r w:rsidR="002C3B6D">
        <w:t>silicatos</w:t>
      </w:r>
      <w:r w:rsidRPr="00003D17">
        <w:t xml:space="preserve"> en el área de estudio durante la marea alta y la marea baja.</w:t>
      </w:r>
      <w:bookmarkEnd w:id="7"/>
    </w:p>
    <w:p w14:paraId="2051D460" w14:textId="6F55B53B" w:rsidR="008A5925" w:rsidRDefault="008A5925" w:rsidP="00AD75F6">
      <w:pPr>
        <w:pStyle w:val="Descripcin"/>
      </w:pPr>
    </w:p>
    <w:p w14:paraId="46168AB3" w14:textId="428242DE" w:rsidR="00AF74EF" w:rsidRPr="00AF74EF" w:rsidRDefault="00AF74EF" w:rsidP="00AF74EF">
      <w:pPr>
        <w:rPr>
          <w:lang w:val="es-CO"/>
        </w:rPr>
      </w:pPr>
      <w:r w:rsidRPr="00AF74EF">
        <w:rPr>
          <w:lang w:val="es-CO"/>
        </w:rPr>
        <w:t>Durante la marea alta, el nivel promedio de clorofila fue de 1.021 µg</w:t>
      </w:r>
      <w:r w:rsidR="00AA3E5F">
        <w:rPr>
          <w:lang w:val="es-CO"/>
        </w:rPr>
        <w:t>.</w:t>
      </w:r>
      <w:r w:rsidRPr="00AF74EF">
        <w:rPr>
          <w:lang w:val="es-CO"/>
        </w:rPr>
        <w:t>L</w:t>
      </w:r>
      <w:r w:rsidR="00AA3E5F" w:rsidRPr="00AA3E5F">
        <w:rPr>
          <w:vertAlign w:val="superscript"/>
          <w:lang w:val="es-CO"/>
        </w:rPr>
        <w:t>-1</w:t>
      </w:r>
      <w:r w:rsidRPr="00AF74EF">
        <w:rPr>
          <w:lang w:val="es-CO"/>
        </w:rPr>
        <w:t xml:space="preserve">, mientras </w:t>
      </w:r>
      <w:proofErr w:type="gramStart"/>
      <w:r w:rsidRPr="00AF74EF">
        <w:rPr>
          <w:lang w:val="es-CO"/>
        </w:rPr>
        <w:t>que</w:t>
      </w:r>
      <w:proofErr w:type="gramEnd"/>
      <w:r w:rsidRPr="00AF74EF">
        <w:rPr>
          <w:lang w:val="es-CO"/>
        </w:rPr>
        <w:t xml:space="preserve"> durante la marea baja, el nivel promedio fue de 2.031 </w:t>
      </w:r>
      <w:r w:rsidR="00AA3E5F" w:rsidRPr="00AF74EF">
        <w:rPr>
          <w:lang w:val="es-CO"/>
        </w:rPr>
        <w:t>µg</w:t>
      </w:r>
      <w:r w:rsidR="00AA3E5F">
        <w:rPr>
          <w:lang w:val="es-CO"/>
        </w:rPr>
        <w:t>.</w:t>
      </w:r>
      <w:r w:rsidR="00AA3E5F" w:rsidRPr="00AF74EF">
        <w:rPr>
          <w:lang w:val="es-CO"/>
        </w:rPr>
        <w:t>L</w:t>
      </w:r>
      <w:r w:rsidR="00AA3E5F" w:rsidRPr="00AA3E5F">
        <w:rPr>
          <w:vertAlign w:val="superscript"/>
          <w:lang w:val="es-CO"/>
        </w:rPr>
        <w:t>-1</w:t>
      </w:r>
      <w:r w:rsidRPr="00AF74EF">
        <w:rPr>
          <w:lang w:val="es-CO"/>
        </w:rPr>
        <w:t xml:space="preserve">. Se realizó una prueba de Wilcoxon y se encontró que hay una diferencia significativa en los niveles de clorofila entre la marea alta y la marea baja (W = 39, p </w:t>
      </w:r>
      <w:r>
        <w:rPr>
          <w:lang w:val="es-CO"/>
        </w:rPr>
        <w:t>&lt;</w:t>
      </w:r>
      <w:r w:rsidRPr="00AF74EF">
        <w:rPr>
          <w:lang w:val="es-CO"/>
        </w:rPr>
        <w:t xml:space="preserve"> 0.0</w:t>
      </w:r>
      <w:r>
        <w:rPr>
          <w:lang w:val="es-CO"/>
        </w:rPr>
        <w:t>1</w:t>
      </w:r>
      <w:r w:rsidRPr="00AF74EF">
        <w:rPr>
          <w:lang w:val="es-CO"/>
        </w:rPr>
        <w:t>).</w:t>
      </w:r>
      <w:r>
        <w:rPr>
          <w:lang w:val="es-CO"/>
        </w:rPr>
        <w:t xml:space="preserve"> </w:t>
      </w:r>
      <w:r w:rsidRPr="00AF74EF">
        <w:rPr>
          <w:lang w:val="es-CO"/>
        </w:rPr>
        <w:t>En cuanto al pH, durante la marea alta, el nivel promedio fue de 8.191 y durante la marea baja fue de 8.128. Aunque hay una pequeña diferencia, la prueba de Wilcoxon no mostró una diferencia significativa entre los niveles de pH de la marea alta y la marea baja (W = 207.5, p = 0.1537)</w:t>
      </w:r>
      <w:r w:rsidR="000A3CA3">
        <w:rPr>
          <w:lang w:val="es-CO"/>
        </w:rPr>
        <w:t xml:space="preserve"> </w:t>
      </w:r>
      <w:r w:rsidR="000A3CA3">
        <w:t>(</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Pr="00AF74EF">
        <w:rPr>
          <w:lang w:val="es-CO"/>
        </w:rPr>
        <w:t>.</w:t>
      </w:r>
    </w:p>
    <w:p w14:paraId="5E4EDBAC" w14:textId="210996A8" w:rsidR="00AD75F6" w:rsidRDefault="009157A8">
      <w:pPr>
        <w:spacing w:after="0" w:line="240" w:lineRule="auto"/>
        <w:jc w:val="left"/>
      </w:pPr>
      <w:r w:rsidRPr="009157A8">
        <w:t xml:space="preserve">Se observó que la concentración de clorofila a mostró una tendencia a ser mayor en las zonas costeras, con una mayor presencia en la marea baja en las bocanas de </w:t>
      </w:r>
      <w:proofErr w:type="spellStart"/>
      <w:r w:rsidRPr="009157A8">
        <w:t>Sanquianga</w:t>
      </w:r>
      <w:proofErr w:type="spellEnd"/>
      <w:r w:rsidRPr="009157A8">
        <w:t xml:space="preserve"> y </w:t>
      </w:r>
      <w:proofErr w:type="spellStart"/>
      <w:r w:rsidRPr="009157A8">
        <w:t>Amarales</w:t>
      </w:r>
      <w:proofErr w:type="spellEnd"/>
      <w:r w:rsidRPr="009157A8">
        <w:t xml:space="preserve">, aunque solo se registró en la boca de </w:t>
      </w:r>
      <w:proofErr w:type="spellStart"/>
      <w:r w:rsidRPr="009157A8">
        <w:t>Amarales</w:t>
      </w:r>
      <w:proofErr w:type="spellEnd"/>
      <w:r w:rsidRPr="009157A8">
        <w:t xml:space="preserve"> durante la marea alta. Por otro lado, se encontraron valores más bajos de pH en la marea baja de la bocana </w:t>
      </w:r>
      <w:proofErr w:type="spellStart"/>
      <w:r w:rsidRPr="009157A8">
        <w:t>Guamales</w:t>
      </w:r>
      <w:proofErr w:type="spellEnd"/>
      <w:r>
        <w:t xml:space="preserve"> (</w:t>
      </w:r>
      <w:r>
        <w:fldChar w:fldCharType="begin"/>
      </w:r>
      <w:r>
        <w:instrText xml:space="preserve"> REF _Ref133571826 \h </w:instrText>
      </w:r>
      <w:r>
        <w:fldChar w:fldCharType="separate"/>
      </w:r>
      <w:r w:rsidR="006063EB">
        <w:t xml:space="preserve">Figura </w:t>
      </w:r>
      <w:r w:rsidR="006063EB">
        <w:rPr>
          <w:noProof/>
        </w:rPr>
        <w:t>8</w:t>
      </w:r>
      <w:r>
        <w:fldChar w:fldCharType="end"/>
      </w:r>
      <w:r>
        <w:t>)</w:t>
      </w:r>
      <w:r w:rsidRPr="009157A8">
        <w:t>.</w:t>
      </w:r>
      <w:r w:rsidR="00AD75F6">
        <w:br w:type="page"/>
      </w:r>
    </w:p>
    <w:p w14:paraId="6F8E2A93" w14:textId="77777777" w:rsidR="00AD75F6" w:rsidRDefault="00AD75F6" w:rsidP="00AD75F6">
      <w:pPr>
        <w:keepNext/>
        <w:spacing w:after="0" w:line="240" w:lineRule="auto"/>
        <w:jc w:val="left"/>
      </w:pPr>
      <w:r>
        <w:rPr>
          <w:noProof/>
        </w:rPr>
        <w:lastRenderedPageBreak/>
        <w:drawing>
          <wp:inline distT="0" distB="0" distL="0" distR="0" wp14:anchorId="74FA5148" wp14:editId="11BC25DA">
            <wp:extent cx="5401310" cy="5401310"/>
            <wp:effectExtent l="0" t="0" r="889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4181EB51" w14:textId="1304C91B" w:rsidR="002C3B6D" w:rsidRDefault="00AD75F6" w:rsidP="002C3B6D">
      <w:pPr>
        <w:pStyle w:val="Descripcin"/>
      </w:pPr>
      <w:bookmarkStart w:id="8" w:name="_Ref133571826"/>
      <w:r>
        <w:t xml:space="preserve">Figura </w:t>
      </w:r>
      <w:r>
        <w:fldChar w:fldCharType="begin"/>
      </w:r>
      <w:r>
        <w:instrText xml:space="preserve"> SEQ Figura \* ARABIC </w:instrText>
      </w:r>
      <w:r>
        <w:fldChar w:fldCharType="separate"/>
      </w:r>
      <w:r w:rsidR="006063EB">
        <w:rPr>
          <w:noProof/>
        </w:rPr>
        <w:t>8</w:t>
      </w:r>
      <w:r>
        <w:fldChar w:fldCharType="end"/>
      </w:r>
      <w:bookmarkEnd w:id="8"/>
      <w:r w:rsidR="002C3B6D">
        <w:t xml:space="preserve">. </w:t>
      </w:r>
      <w:r w:rsidR="002C3B6D" w:rsidRPr="00003D17">
        <w:t xml:space="preserve">Mapas de la concentración de </w:t>
      </w:r>
      <w:r w:rsidR="002C3B6D">
        <w:t>clorofila a</w:t>
      </w:r>
      <w:r w:rsidR="002C3B6D" w:rsidRPr="00003D17">
        <w:t xml:space="preserve"> y </w:t>
      </w:r>
      <w:r w:rsidR="002C3B6D">
        <w:t>el pH</w:t>
      </w:r>
      <w:r w:rsidR="002C3B6D" w:rsidRPr="00003D17">
        <w:t xml:space="preserve"> en el área de estudio durante la marea alta y la marea baja.</w:t>
      </w:r>
    </w:p>
    <w:p w14:paraId="4CC37FC3" w14:textId="302D49E9" w:rsidR="00AD75F6" w:rsidRDefault="00AD75F6" w:rsidP="00AD75F6">
      <w:pPr>
        <w:pStyle w:val="Descripcin"/>
        <w:jc w:val="left"/>
      </w:pPr>
    </w:p>
    <w:p w14:paraId="15D2A990" w14:textId="06E24421" w:rsidR="00AD75F6" w:rsidRDefault="007B66C8" w:rsidP="00005977">
      <w:r>
        <w:t xml:space="preserve">La concentración de oxígeno disuelto superficial tuvo una tendencia a ser mayor hacia el frente oceánico y con mayor concentración en la marea alta. En la boca </w:t>
      </w:r>
      <w:proofErr w:type="spellStart"/>
      <w:r>
        <w:t>Sanquianga</w:t>
      </w:r>
      <w:proofErr w:type="spellEnd"/>
      <w:r>
        <w:t xml:space="preserve"> se encontró la menor concentración de oxígeno superficial durante la marea baja</w:t>
      </w:r>
      <w:r w:rsidR="00CF154D">
        <w:t xml:space="preserve">, presentado diferencias </w:t>
      </w:r>
      <w:proofErr w:type="spellStart"/>
      <w:r w:rsidR="00CF154D">
        <w:t>signifivativas</w:t>
      </w:r>
      <w:proofErr w:type="spellEnd"/>
      <w:r w:rsidR="00CF154D">
        <w:t xml:space="preserve"> para ambas mareas </w:t>
      </w:r>
      <w:r w:rsidR="00CF154D" w:rsidRPr="00F00BF5">
        <w:t xml:space="preserve">(W = </w:t>
      </w:r>
      <w:r w:rsidR="00CF154D">
        <w:t xml:space="preserve">252, </w:t>
      </w:r>
      <w:r w:rsidR="00CF154D" w:rsidRPr="00F00BF5">
        <w:t>p &lt; 0,0</w:t>
      </w:r>
      <w:r w:rsidR="00CF154D">
        <w:t>1</w:t>
      </w:r>
      <w:r w:rsidR="00CF154D" w:rsidRPr="00F00BF5">
        <w:t>)</w:t>
      </w:r>
      <w:r>
        <w:t>. La transparencia tendió a ser mayor hacia el frente oceánico y mucho menor hacia la costa (</w:t>
      </w:r>
      <w:r w:rsidR="002F0851">
        <w:fldChar w:fldCharType="begin"/>
      </w:r>
      <w:r w:rsidR="002F0851">
        <w:instrText xml:space="preserve"> REF _Ref133579912 \h </w:instrText>
      </w:r>
      <w:r w:rsidR="00005977">
        <w:instrText xml:space="preserve"> \* MERGEFORMAT </w:instrText>
      </w:r>
      <w:r w:rsidR="002F0851">
        <w:fldChar w:fldCharType="separate"/>
      </w:r>
      <w:r w:rsidR="006063EB">
        <w:t xml:space="preserve">Figura </w:t>
      </w:r>
      <w:r w:rsidR="006063EB">
        <w:rPr>
          <w:noProof/>
        </w:rPr>
        <w:t>9</w:t>
      </w:r>
      <w:r w:rsidR="002F0851">
        <w:fldChar w:fldCharType="end"/>
      </w:r>
      <w:r>
        <w:t>)</w:t>
      </w:r>
      <w:r w:rsidR="002A62C6">
        <w:t xml:space="preserve"> sobre todo en marea alta.</w:t>
      </w:r>
      <w:r w:rsidR="00005977">
        <w:t xml:space="preserve"> </w:t>
      </w:r>
      <w:r w:rsidR="00005977" w:rsidRPr="00F00BF5">
        <w:t>Durante la marea alta, la transparencia mínima fue de 0.6 metros, con un primer cuartil de 1.975 metros, una mediana de 2.5 metros, una media de 4.367 metros y un tercer cuartil de 6 metros. Por otro lado, durante la marea baja, se observó una transparencia mínima de 0.6 metros, un primer cuartil de 0.925 metros, una mediana de 1.35 metros, una media de 2.336 metros y un tercer cuartil de 2.375 metros. Además, se registró un valor máximo de 8.5 metros en la marea baja y de 13 metros en la marea alta. Estos resultados indican una transparencia</w:t>
      </w:r>
      <w:r w:rsidR="00005977">
        <w:t xml:space="preserve"> </w:t>
      </w:r>
      <w:r w:rsidR="00005977" w:rsidRPr="00F00BF5">
        <w:t>significativamente mayor durante la marea alta en comparación con la marea baja</w:t>
      </w:r>
      <w:r w:rsidR="00005977">
        <w:t xml:space="preserve"> </w:t>
      </w:r>
      <w:r w:rsidR="00005977" w:rsidRPr="00F00BF5">
        <w:t xml:space="preserve">(W = </w:t>
      </w:r>
      <w:r w:rsidR="00005977">
        <w:t xml:space="preserve">233, </w:t>
      </w:r>
      <w:r w:rsidR="00005977" w:rsidRPr="00F00BF5">
        <w:t>p &lt; 0,05)</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005977" w:rsidRPr="00F00BF5">
        <w:t>.</w:t>
      </w:r>
      <w:r w:rsidR="00005977">
        <w:t xml:space="preserve"> </w:t>
      </w:r>
      <w:r w:rsidR="00AD75F6">
        <w:br w:type="page"/>
      </w:r>
    </w:p>
    <w:p w14:paraId="2D5DFA22" w14:textId="77777777" w:rsidR="00AD75F6" w:rsidRDefault="00AD75F6" w:rsidP="00AD75F6">
      <w:pPr>
        <w:keepNext/>
        <w:spacing w:after="0" w:line="240" w:lineRule="auto"/>
        <w:jc w:val="left"/>
      </w:pPr>
      <w:r>
        <w:rPr>
          <w:noProof/>
        </w:rPr>
        <w:lastRenderedPageBreak/>
        <w:drawing>
          <wp:inline distT="0" distB="0" distL="0" distR="0" wp14:anchorId="487EA809" wp14:editId="5B5F9AEA">
            <wp:extent cx="5401310" cy="5401310"/>
            <wp:effectExtent l="0" t="0" r="889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C64D4AF" w14:textId="50EB165E" w:rsidR="002C3B6D" w:rsidRDefault="00AD75F6" w:rsidP="002C3B6D">
      <w:pPr>
        <w:pStyle w:val="Descripcin"/>
      </w:pPr>
      <w:bookmarkStart w:id="9" w:name="_Ref133579912"/>
      <w:r>
        <w:t xml:space="preserve">Figura </w:t>
      </w:r>
      <w:r>
        <w:fldChar w:fldCharType="begin"/>
      </w:r>
      <w:r>
        <w:instrText xml:space="preserve"> SEQ Figura \* ARABIC </w:instrText>
      </w:r>
      <w:r>
        <w:fldChar w:fldCharType="separate"/>
      </w:r>
      <w:r w:rsidR="006063EB">
        <w:rPr>
          <w:noProof/>
        </w:rPr>
        <w:t>9</w:t>
      </w:r>
      <w:r>
        <w:fldChar w:fldCharType="end"/>
      </w:r>
      <w:bookmarkEnd w:id="9"/>
      <w:r w:rsidR="002C3B6D">
        <w:t xml:space="preserve">. </w:t>
      </w:r>
      <w:r w:rsidR="002C3B6D" w:rsidRPr="00003D17">
        <w:t xml:space="preserve">Mapas de la concentración de </w:t>
      </w:r>
      <w:r w:rsidR="00FB4C81">
        <w:t>oxígeno disuelto superficial</w:t>
      </w:r>
      <w:r w:rsidR="002C3B6D" w:rsidRPr="00003D17">
        <w:t xml:space="preserve"> y </w:t>
      </w:r>
      <w:r w:rsidR="00FB4C81">
        <w:t>la transparencia del agua</w:t>
      </w:r>
      <w:r w:rsidR="002C3B6D" w:rsidRPr="00003D17">
        <w:t xml:space="preserve"> en el área de estudio durante la marea alta y la marea baja.</w:t>
      </w:r>
    </w:p>
    <w:p w14:paraId="0951B44F" w14:textId="63400787" w:rsidR="00AD75F6" w:rsidRDefault="00AD75F6" w:rsidP="00AD75F6">
      <w:pPr>
        <w:pStyle w:val="Descripcin"/>
        <w:jc w:val="left"/>
      </w:pPr>
    </w:p>
    <w:p w14:paraId="05BF17CD" w14:textId="53DCD2AB" w:rsidR="009A7BB6" w:rsidRDefault="004465DB" w:rsidP="00F00BF5">
      <w:r w:rsidRPr="004465DB">
        <w:t xml:space="preserve">Se encontró la mayor concentración de sólidos suspendidos en la bocana de </w:t>
      </w:r>
      <w:proofErr w:type="spellStart"/>
      <w:r w:rsidRPr="004465DB">
        <w:t>Sanquianga</w:t>
      </w:r>
      <w:proofErr w:type="spellEnd"/>
      <w:r w:rsidRPr="004465DB">
        <w:t xml:space="preserve"> en ambas mareas</w:t>
      </w:r>
      <w:r w:rsidR="009A7BB6">
        <w:t xml:space="preserve"> (</w:t>
      </w:r>
      <w:r w:rsidR="009A7BB6">
        <w:fldChar w:fldCharType="begin"/>
      </w:r>
      <w:r w:rsidR="009A7BB6">
        <w:instrText xml:space="preserve"> REF _Ref133584351 \h </w:instrText>
      </w:r>
      <w:r w:rsidR="009A7BB6">
        <w:fldChar w:fldCharType="separate"/>
      </w:r>
      <w:r w:rsidR="006063EB">
        <w:t xml:space="preserve">Figura </w:t>
      </w:r>
      <w:r w:rsidR="006063EB">
        <w:rPr>
          <w:noProof/>
        </w:rPr>
        <w:t>10</w:t>
      </w:r>
      <w:r w:rsidR="009A7BB6">
        <w:fldChar w:fldCharType="end"/>
      </w:r>
      <w:r w:rsidR="009A7BB6">
        <w:t xml:space="preserve">). y no se encontraron diferencias significativas en las mediciones (W = 110, p </w:t>
      </w:r>
      <w:r w:rsidR="00A97C07">
        <w:t>= 0.103</w:t>
      </w:r>
      <w:r w:rsidR="000471CB">
        <w:t>)</w:t>
      </w:r>
      <w:r w:rsidR="009A7BB6">
        <w:t>.</w:t>
      </w:r>
      <w:r w:rsidR="009A7BB6" w:rsidRPr="009A7BB6">
        <w:t xml:space="preserve"> </w:t>
      </w:r>
      <w:r w:rsidR="009A7BB6">
        <w:t>En la marea alta, la concentración media de sólidos suspendidos fue de 38.04 mg.L</w:t>
      </w:r>
      <w:r w:rsidR="009A7BB6" w:rsidRPr="009A7BB6">
        <w:rPr>
          <w:vertAlign w:val="superscript"/>
        </w:rPr>
        <w:t>-1</w:t>
      </w:r>
      <w:r w:rsidR="009A7BB6">
        <w:t>, con una mediana de 24.98 mg.L</w:t>
      </w:r>
      <w:r w:rsidR="009A7BB6" w:rsidRPr="009A7BB6">
        <w:rPr>
          <w:vertAlign w:val="superscript"/>
        </w:rPr>
        <w:t>-1</w:t>
      </w:r>
      <w:r w:rsidR="009A7BB6">
        <w:rPr>
          <w:vertAlign w:val="superscript"/>
        </w:rPr>
        <w:t xml:space="preserve"> </w:t>
      </w:r>
      <w:r w:rsidR="009A7BB6">
        <w:t>y un máximo de 160.97 mg.L</w:t>
      </w:r>
      <w:r w:rsidR="009A7BB6" w:rsidRPr="009A7BB6">
        <w:rPr>
          <w:vertAlign w:val="superscript"/>
        </w:rPr>
        <w:t>-1</w:t>
      </w:r>
      <w:r w:rsidR="009A7BB6">
        <w:t>. En la marea baja, la concentración media fue de 48.73 mg.L</w:t>
      </w:r>
      <w:r w:rsidR="009A7BB6" w:rsidRPr="009A7BB6">
        <w:rPr>
          <w:vertAlign w:val="superscript"/>
        </w:rPr>
        <w:t>-1</w:t>
      </w:r>
      <w:r w:rsidR="009A7BB6">
        <w:rPr>
          <w:vertAlign w:val="superscript"/>
        </w:rPr>
        <w:t xml:space="preserve"> </w:t>
      </w:r>
      <w:r w:rsidR="009A7BB6">
        <w:t>con una mediana de 35.88 mg.L</w:t>
      </w:r>
      <w:r w:rsidR="009A7BB6" w:rsidRPr="009A7BB6">
        <w:rPr>
          <w:vertAlign w:val="superscript"/>
        </w:rPr>
        <w:t>-1</w:t>
      </w:r>
      <w:r w:rsidR="009A7BB6">
        <w:t>y un máximo de 188.05 mg.L</w:t>
      </w:r>
      <w:r w:rsidR="009A7BB6" w:rsidRPr="009A7BB6">
        <w:rPr>
          <w:vertAlign w:val="superscript"/>
        </w:rPr>
        <w:t>-1</w:t>
      </w:r>
      <w:r w:rsidR="009A7BB6">
        <w:t>.</w:t>
      </w:r>
    </w:p>
    <w:p w14:paraId="239B65FD" w14:textId="67924C9B" w:rsidR="00AD75F6" w:rsidRDefault="004465DB" w:rsidP="00F00BF5">
      <w:r w:rsidRPr="004465DB">
        <w:t xml:space="preserve">En cuanto a la temperatura </w:t>
      </w:r>
      <w:r w:rsidR="00883C9C" w:rsidRPr="004465DB">
        <w:t xml:space="preserve">superficial, </w:t>
      </w:r>
      <w:r w:rsidR="00883C9C">
        <w:t>en</w:t>
      </w:r>
      <w:r w:rsidR="00823039">
        <w:t xml:space="preserve"> marea alta la temperatura mínima fue de 24.67°C, mientras que la temperatura máxima registrada fue de 27.91°C y la media fue de 27.02°C, con una mediana de 27.16°C. Para la marea baja se registraron temperaturas en el rango de 25.47 °C a 30.02 °C, con una temperatura media de 27.36 °C. El 25% de las mediciones se encontraban por debajo de 26.90 °C, mientras que el 75% de las mediciones estaban por debajo de 27.85 °C. La temperatura más baja se registró en 25.47 °C y la más alta en 30.02 °C. S</w:t>
      </w:r>
      <w:r w:rsidRPr="004465DB">
        <w:t xml:space="preserve">e observó un patrón distinto entre la marea alta y la marea baja. Durante la marea alta, se registró una lengua fría que se extendía desde el oeste del área de estudio y atravesaba la porción media, mientras </w:t>
      </w:r>
      <w:r w:rsidR="00823039" w:rsidRPr="004465DB">
        <w:t>que,</w:t>
      </w:r>
      <w:r w:rsidRPr="004465DB">
        <w:t xml:space="preserve"> durante la marea baja, se registró la temperatura más baja en la bocana de </w:t>
      </w:r>
      <w:proofErr w:type="spellStart"/>
      <w:r w:rsidRPr="004465DB">
        <w:t>Sanquianga</w:t>
      </w:r>
      <w:proofErr w:type="spellEnd"/>
      <w:r w:rsidRPr="004465DB">
        <w:t xml:space="preserve"> </w:t>
      </w:r>
      <w:r w:rsidR="0035291A">
        <w:t>(</w:t>
      </w:r>
      <w:r w:rsidR="0035291A">
        <w:fldChar w:fldCharType="begin"/>
      </w:r>
      <w:r w:rsidR="0035291A">
        <w:instrText xml:space="preserve"> REF _Ref133584351 \h </w:instrText>
      </w:r>
      <w:r w:rsidR="0035291A">
        <w:fldChar w:fldCharType="separate"/>
      </w:r>
      <w:r w:rsidR="006063EB">
        <w:t xml:space="preserve">Figura </w:t>
      </w:r>
      <w:r w:rsidR="006063EB">
        <w:rPr>
          <w:noProof/>
        </w:rPr>
        <w:lastRenderedPageBreak/>
        <w:t>10</w:t>
      </w:r>
      <w:r w:rsidR="0035291A">
        <w:fldChar w:fldCharType="end"/>
      </w:r>
      <w:r w:rsidR="0035291A">
        <w:t>)</w:t>
      </w:r>
      <w:r w:rsidR="00DB41A0">
        <w:t xml:space="preserve"> sin embargo no se encontraron diferencias significativas para la temperatura</w:t>
      </w:r>
      <w:r w:rsidR="0035291A">
        <w:t xml:space="preserve"> </w:t>
      </w:r>
      <w:r w:rsidR="005962DD">
        <w:t xml:space="preserve">(W = </w:t>
      </w:r>
      <w:r w:rsidR="00DB41A0">
        <w:t>139</w:t>
      </w:r>
      <w:r w:rsidR="005962DD">
        <w:t xml:space="preserve">, p </w:t>
      </w:r>
      <w:r w:rsidR="00DB41A0">
        <w:t>=0.48</w:t>
      </w:r>
      <w:r w:rsidR="005962DD">
        <w:t>)</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9A7BB6">
        <w:t>.</w:t>
      </w:r>
    </w:p>
    <w:p w14:paraId="0EEBEAFD" w14:textId="77777777" w:rsidR="00AD75F6" w:rsidRDefault="00AD75F6" w:rsidP="00AD75F6">
      <w:pPr>
        <w:keepNext/>
      </w:pPr>
      <w:r>
        <w:rPr>
          <w:noProof/>
        </w:rPr>
        <w:drawing>
          <wp:inline distT="0" distB="0" distL="0" distR="0" wp14:anchorId="5FF2F3C7" wp14:editId="340D7D34">
            <wp:extent cx="5401310" cy="5401310"/>
            <wp:effectExtent l="0" t="0" r="889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78A93D90" w14:textId="7361C593" w:rsidR="00FB4C81" w:rsidRDefault="00AD75F6" w:rsidP="00FB4C81">
      <w:pPr>
        <w:pStyle w:val="Descripcin"/>
      </w:pPr>
      <w:bookmarkStart w:id="10" w:name="_Ref133584351"/>
      <w:r>
        <w:t xml:space="preserve">Figura </w:t>
      </w:r>
      <w:r>
        <w:fldChar w:fldCharType="begin"/>
      </w:r>
      <w:r>
        <w:instrText xml:space="preserve"> SEQ Figura \* ARABIC </w:instrText>
      </w:r>
      <w:r>
        <w:fldChar w:fldCharType="separate"/>
      </w:r>
      <w:r w:rsidR="006063EB">
        <w:rPr>
          <w:noProof/>
        </w:rPr>
        <w:t>10</w:t>
      </w:r>
      <w:r>
        <w:fldChar w:fldCharType="end"/>
      </w:r>
      <w:bookmarkEnd w:id="10"/>
      <w:r w:rsidR="00FB4C81">
        <w:t xml:space="preserve">. </w:t>
      </w:r>
      <w:r w:rsidR="00FB4C81" w:rsidRPr="00003D17">
        <w:t xml:space="preserve">Mapas de la concentración de </w:t>
      </w:r>
      <w:r w:rsidR="00FB4C81">
        <w:t>solidos suspendidos totales</w:t>
      </w:r>
      <w:r w:rsidR="00FB4C81" w:rsidRPr="00003D17">
        <w:t xml:space="preserve"> y </w:t>
      </w:r>
      <w:r w:rsidR="00FB4C81">
        <w:t>la temperatura superficial</w:t>
      </w:r>
      <w:r w:rsidR="00FB4C81" w:rsidRPr="00003D17">
        <w:t xml:space="preserve"> en el área de estudio durante la marea alta y la marea baja.</w:t>
      </w:r>
    </w:p>
    <w:p w14:paraId="0C6DDA77" w14:textId="0FABC370" w:rsidR="008A5925" w:rsidRPr="008A5925" w:rsidRDefault="008A5925" w:rsidP="00AD75F6">
      <w:pPr>
        <w:pStyle w:val="Descripcin"/>
      </w:pPr>
    </w:p>
    <w:p w14:paraId="6072CEB1" w14:textId="7B739C92" w:rsidR="00883C9C" w:rsidRDefault="000471CB" w:rsidP="00883C9C">
      <w:r>
        <w:t xml:space="preserve">En </w:t>
      </w:r>
      <w:r w:rsidRPr="00883C9C">
        <w:t>marea</w:t>
      </w:r>
      <w:r w:rsidR="00883C9C" w:rsidRPr="00883C9C">
        <w:t xml:space="preserve"> alta, la salinidad de agua de mar varió entre un mínimo de 22.725 PSU y un máximo de 29.474 PSU, con una media de 23.456 PSU. Por otro lado, durante marea baja, la salinidad varió entre un mínimo de 0.3501 PSU y un máximo de 30.1194 PSU, con una media de 17.0694 PSU. La prueba de Wilcoxon mostró una diferencia significativa entre las muestras de marea alta y marea baja para la salinidad (W=225, p</w:t>
      </w:r>
      <w:r w:rsidR="005257B7">
        <w:t xml:space="preserve"> </w:t>
      </w:r>
      <w:r w:rsidR="00883C9C">
        <w:t>&lt;</w:t>
      </w:r>
      <w:r w:rsidR="005257B7">
        <w:t xml:space="preserve"> </w:t>
      </w:r>
      <w:r w:rsidR="00883C9C" w:rsidRPr="00883C9C">
        <w:t>0.0</w:t>
      </w:r>
      <w:r w:rsidR="00883C9C">
        <w:t>5</w:t>
      </w:r>
      <w:r w:rsidR="00883C9C" w:rsidRPr="00883C9C">
        <w:t>).</w:t>
      </w:r>
      <w:r w:rsidR="00883C9C">
        <w:t xml:space="preserve"> La menor salinidad se registró en la bocana de </w:t>
      </w:r>
      <w:proofErr w:type="spellStart"/>
      <w:r w:rsidR="00883C9C">
        <w:t>Sanquianga</w:t>
      </w:r>
      <w:proofErr w:type="spellEnd"/>
      <w:r w:rsidR="00883C9C">
        <w:t xml:space="preserve"> para ambas mareas y en marea baja el flujo de agua en la superficie registró una muy baja salinidad (</w:t>
      </w:r>
      <w:r w:rsidR="00883C9C">
        <w:fldChar w:fldCharType="begin"/>
      </w:r>
      <w:r w:rsidR="00883C9C">
        <w:instrText xml:space="preserve"> REF _Ref133590211 \h </w:instrText>
      </w:r>
      <w:r w:rsidR="00883C9C">
        <w:fldChar w:fldCharType="separate"/>
      </w:r>
      <w:r w:rsidR="006063EB">
        <w:t xml:space="preserve">Figura </w:t>
      </w:r>
      <w:r w:rsidR="006063EB">
        <w:rPr>
          <w:noProof/>
        </w:rPr>
        <w:t>11</w:t>
      </w:r>
      <w:r w:rsidR="00883C9C">
        <w:fldChar w:fldCharType="end"/>
      </w:r>
      <w:r w:rsidR="00883C9C">
        <w:t>).</w:t>
      </w:r>
    </w:p>
    <w:p w14:paraId="54FC8DA1" w14:textId="63061689" w:rsidR="00AD75F6" w:rsidRDefault="00883C9C" w:rsidP="00883C9C">
      <w:r>
        <w:t>Para l</w:t>
      </w:r>
      <w:r w:rsidRPr="00883C9C">
        <w:t>a densidad, durante marea alta la media fue de 1014 kg</w:t>
      </w:r>
      <w:r>
        <w:t>.m</w:t>
      </w:r>
      <w:r w:rsidRPr="00883C9C">
        <w:rPr>
          <w:vertAlign w:val="superscript"/>
        </w:rPr>
        <w:t>-3</w:t>
      </w:r>
      <w:r w:rsidRPr="00883C9C">
        <w:t>, con valores que oscilaron entre un mínimo de 1003 kg</w:t>
      </w:r>
      <w:r>
        <w:t>.m</w:t>
      </w:r>
      <w:r w:rsidRPr="00883C9C">
        <w:rPr>
          <w:vertAlign w:val="superscript"/>
        </w:rPr>
        <w:t>-3</w:t>
      </w:r>
      <w:r w:rsidRPr="00883C9C">
        <w:t>y un máximo de 1018 kg</w:t>
      </w:r>
      <w:r>
        <w:t>.m</w:t>
      </w:r>
      <w:r w:rsidRPr="00883C9C">
        <w:rPr>
          <w:vertAlign w:val="superscript"/>
        </w:rPr>
        <w:t>-3</w:t>
      </w:r>
      <w:r w:rsidRPr="00883C9C">
        <w:t xml:space="preserve">. Durante marea baja, la media de densidad fue de 1009 </w:t>
      </w:r>
      <w:r w:rsidR="009C71A7" w:rsidRPr="00883C9C">
        <w:t>kg</w:t>
      </w:r>
      <w:r w:rsidR="009C71A7">
        <w:t>.m</w:t>
      </w:r>
      <w:r w:rsidR="009C71A7" w:rsidRPr="00883C9C">
        <w:rPr>
          <w:vertAlign w:val="superscript"/>
        </w:rPr>
        <w:t>-3</w:t>
      </w:r>
      <w:r w:rsidRPr="00883C9C">
        <w:t>, con valores que oscilaron entre un mínimo de 997 kg</w:t>
      </w:r>
      <w:r>
        <w:t>.m</w:t>
      </w:r>
      <w:r w:rsidRPr="00883C9C">
        <w:rPr>
          <w:vertAlign w:val="superscript"/>
        </w:rPr>
        <w:t>-3</w:t>
      </w:r>
      <w:r w:rsidRPr="00883C9C">
        <w:t xml:space="preserve">y un máximo de 1019 </w:t>
      </w:r>
      <w:r w:rsidR="009C71A7" w:rsidRPr="00883C9C">
        <w:lastRenderedPageBreak/>
        <w:t>kg</w:t>
      </w:r>
      <w:r w:rsidR="009C71A7">
        <w:t>.m</w:t>
      </w:r>
      <w:r w:rsidR="009C71A7" w:rsidRPr="00883C9C">
        <w:rPr>
          <w:vertAlign w:val="superscript"/>
        </w:rPr>
        <w:t>-3</w:t>
      </w:r>
      <w:r w:rsidRPr="00883C9C">
        <w:t>. La prueba de Wilcoxon también mostró una diferencia significativa entre las muestras de marea alta y marea baja para la densidad (W=228, p</w:t>
      </w:r>
      <w:r>
        <w:t>&lt;</w:t>
      </w:r>
      <w:r w:rsidRPr="00883C9C">
        <w:t>0.0</w:t>
      </w:r>
      <w:r>
        <w:t>5</w:t>
      </w:r>
      <w:r w:rsidRPr="00883C9C">
        <w:t>)</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Pr="00883C9C">
        <w:t>.</w:t>
      </w:r>
    </w:p>
    <w:p w14:paraId="4F52EE13" w14:textId="77777777" w:rsidR="00AD75F6" w:rsidRDefault="00AD75F6" w:rsidP="00AD75F6">
      <w:pPr>
        <w:keepNext/>
        <w:spacing w:after="0" w:line="240" w:lineRule="auto"/>
        <w:jc w:val="left"/>
      </w:pPr>
      <w:r>
        <w:rPr>
          <w:noProof/>
        </w:rPr>
        <w:drawing>
          <wp:inline distT="0" distB="0" distL="0" distR="0" wp14:anchorId="506BAB6F" wp14:editId="30F0F83C">
            <wp:extent cx="5401310" cy="5401310"/>
            <wp:effectExtent l="0" t="0" r="889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2CA4543" w14:textId="52856AFA" w:rsidR="00FB4C81" w:rsidRDefault="00AD75F6" w:rsidP="00FB4C81">
      <w:pPr>
        <w:pStyle w:val="Descripcin"/>
      </w:pPr>
      <w:bookmarkStart w:id="11" w:name="_Ref133590211"/>
      <w:r>
        <w:t xml:space="preserve">Figura </w:t>
      </w:r>
      <w:r>
        <w:fldChar w:fldCharType="begin"/>
      </w:r>
      <w:r>
        <w:instrText xml:space="preserve"> SEQ Figura \* ARABIC </w:instrText>
      </w:r>
      <w:r>
        <w:fldChar w:fldCharType="separate"/>
      </w:r>
      <w:r w:rsidR="006063EB">
        <w:rPr>
          <w:noProof/>
        </w:rPr>
        <w:t>11</w:t>
      </w:r>
      <w:r>
        <w:fldChar w:fldCharType="end"/>
      </w:r>
      <w:bookmarkEnd w:id="11"/>
      <w:r w:rsidR="00FB4C81">
        <w:t xml:space="preserve">. </w:t>
      </w:r>
      <w:r w:rsidR="00FB4C81" w:rsidRPr="00003D17">
        <w:t xml:space="preserve">Mapas de la </w:t>
      </w:r>
      <w:r w:rsidR="00FB4C81">
        <w:t>salinidad superficial</w:t>
      </w:r>
      <w:r w:rsidR="00FB4C81" w:rsidRPr="00003D17">
        <w:t xml:space="preserve"> y </w:t>
      </w:r>
      <w:r w:rsidR="00FB4C81">
        <w:t>la densidad del agua</w:t>
      </w:r>
      <w:r w:rsidR="00FB4C81" w:rsidRPr="00003D17">
        <w:t xml:space="preserve"> en el área de estudio durante la marea alta y la marea baja.</w:t>
      </w:r>
    </w:p>
    <w:p w14:paraId="434111C9" w14:textId="32542FC0" w:rsidR="00883C9C" w:rsidRDefault="00883C9C" w:rsidP="00883C9C"/>
    <w:p w14:paraId="62B8A985" w14:textId="44B63AD7" w:rsidR="00883C9C" w:rsidRPr="00883C9C" w:rsidRDefault="006F2A4A" w:rsidP="00EE6102">
      <w:r>
        <w:t xml:space="preserve">En marea alta, la densidad del fitoplancton presentó un mínimo de 360 </w:t>
      </w:r>
      <w:r w:rsidR="00E823FD">
        <w:t>Cel.L</w:t>
      </w:r>
      <w:r w:rsidR="00E823FD" w:rsidRPr="00E823FD">
        <w:rPr>
          <w:vertAlign w:val="superscript"/>
        </w:rPr>
        <w:t>-1</w:t>
      </w:r>
      <w:r>
        <w:t xml:space="preserve"> y un máximo de 29298 </w:t>
      </w:r>
      <w:r w:rsidR="00E823FD">
        <w:t>Cel.L</w:t>
      </w:r>
      <w:r w:rsidR="00E823FD" w:rsidRPr="00E823FD">
        <w:rPr>
          <w:vertAlign w:val="superscript"/>
        </w:rPr>
        <w:t>-1</w:t>
      </w:r>
      <w:r>
        <w:t xml:space="preserve">, con una media de 5292 </w:t>
      </w:r>
      <w:r w:rsidR="00E823FD">
        <w:t>Cel.L</w:t>
      </w:r>
      <w:r w:rsidR="00E823FD" w:rsidRPr="00E823FD">
        <w:rPr>
          <w:vertAlign w:val="superscript"/>
        </w:rPr>
        <w:t>-1</w:t>
      </w:r>
      <w:r>
        <w:t xml:space="preserve">. En comparación, en marea baja la densidad del fitoplancton tenía un mínimo de 760 </w:t>
      </w:r>
      <w:r w:rsidR="00E823FD">
        <w:t>Cel.L</w:t>
      </w:r>
      <w:r w:rsidR="00E823FD" w:rsidRPr="00E823FD">
        <w:rPr>
          <w:vertAlign w:val="superscript"/>
        </w:rPr>
        <w:t>-1</w:t>
      </w:r>
      <w:r>
        <w:t xml:space="preserve">y un máximo de 14414 </w:t>
      </w:r>
      <w:r w:rsidR="00E823FD">
        <w:t>Cel.L</w:t>
      </w:r>
      <w:r w:rsidR="00E823FD" w:rsidRPr="00E823FD">
        <w:rPr>
          <w:vertAlign w:val="superscript"/>
        </w:rPr>
        <w:t>-1</w:t>
      </w:r>
      <w:r>
        <w:t xml:space="preserve">, con una media de 4879 </w:t>
      </w:r>
      <w:r w:rsidR="002F0AEA">
        <w:t>Cel.L</w:t>
      </w:r>
      <w:r w:rsidR="002F0AEA" w:rsidRPr="00E823FD">
        <w:rPr>
          <w:vertAlign w:val="superscript"/>
        </w:rPr>
        <w:t>-1</w:t>
      </w:r>
      <w:r>
        <w:t>. Sin embargo, la prueba de Wilcoxon no encontró una diferencia significativa en la densidad del fitoplancton entre las dos mareas (W = 119, p = 0.181).</w:t>
      </w:r>
      <w:r w:rsidR="00002D9E">
        <w:t xml:space="preserve"> La mayor distribución de la densidad se presentó en la boca del </w:t>
      </w:r>
      <w:proofErr w:type="spellStart"/>
      <w:r w:rsidR="00002D9E">
        <w:t>Sanquianga</w:t>
      </w:r>
      <w:proofErr w:type="spellEnd"/>
      <w:r w:rsidR="00002D9E">
        <w:t xml:space="preserve"> en ambas mareas.</w:t>
      </w:r>
    </w:p>
    <w:p w14:paraId="5694C8D9" w14:textId="1A804218" w:rsidR="00AD75F6" w:rsidRDefault="002F0AEA" w:rsidP="00EE6102">
      <w:r>
        <w:t>Por otro lado, en marea alta el peso húmero</w:t>
      </w:r>
      <w:r w:rsidR="00187173">
        <w:t xml:space="preserve"> del zooplancton colectado con la red de 500 µm</w:t>
      </w:r>
      <w:r>
        <w:t xml:space="preserve"> presentó un mínimo de 17.56 g</w:t>
      </w:r>
      <w:r w:rsidR="0097740F">
        <w:t>.</w:t>
      </w:r>
      <w:r>
        <w:t>m</w:t>
      </w:r>
      <w:r w:rsidR="0097740F" w:rsidRPr="0097740F">
        <w:rPr>
          <w:vertAlign w:val="superscript"/>
        </w:rPr>
        <w:t>-</w:t>
      </w:r>
      <w:r w:rsidRPr="0097740F">
        <w:rPr>
          <w:vertAlign w:val="superscript"/>
        </w:rPr>
        <w:t>3</w:t>
      </w:r>
      <w:r>
        <w:t xml:space="preserve"> y un máximo de 1913.18 g</w:t>
      </w:r>
      <w:r w:rsidR="00337621">
        <w:t>.</w:t>
      </w:r>
      <w:r>
        <w:t>m</w:t>
      </w:r>
      <w:r w:rsidR="00337621" w:rsidRPr="00337621">
        <w:rPr>
          <w:vertAlign w:val="superscript"/>
        </w:rPr>
        <w:t>-</w:t>
      </w:r>
      <w:r w:rsidRPr="00337621">
        <w:rPr>
          <w:vertAlign w:val="superscript"/>
        </w:rPr>
        <w:t>3</w:t>
      </w:r>
      <w:r>
        <w:t xml:space="preserve">, con una media de 281.21 </w:t>
      </w:r>
      <w:r w:rsidR="0097740F">
        <w:t>g.m</w:t>
      </w:r>
      <w:r w:rsidR="0097740F" w:rsidRPr="0097740F">
        <w:rPr>
          <w:vertAlign w:val="superscript"/>
        </w:rPr>
        <w:t>-3</w:t>
      </w:r>
      <w:r>
        <w:t xml:space="preserve">. En comparación, en marea baja el peso húmero tenía un mínimo de 0.5078 </w:t>
      </w:r>
      <w:r w:rsidR="0097740F">
        <w:t>g.m</w:t>
      </w:r>
      <w:r w:rsidR="0097740F" w:rsidRPr="0097740F">
        <w:rPr>
          <w:vertAlign w:val="superscript"/>
        </w:rPr>
        <w:t>-3</w:t>
      </w:r>
      <w:r>
        <w:t xml:space="preserve">y un máximo de 580.9613 </w:t>
      </w:r>
      <w:r w:rsidR="0097740F">
        <w:t>g.m</w:t>
      </w:r>
      <w:r w:rsidR="0097740F" w:rsidRPr="0097740F">
        <w:rPr>
          <w:vertAlign w:val="superscript"/>
        </w:rPr>
        <w:t>-3</w:t>
      </w:r>
      <w:r>
        <w:t xml:space="preserve">, con una media de 63.9584 </w:t>
      </w:r>
      <w:r w:rsidR="0097740F">
        <w:t>g.m</w:t>
      </w:r>
      <w:r w:rsidR="0097740F" w:rsidRPr="0097740F">
        <w:rPr>
          <w:vertAlign w:val="superscript"/>
        </w:rPr>
        <w:t>-3</w:t>
      </w:r>
      <w:r>
        <w:t xml:space="preserve">. La prueba de Wilcoxon encontró una diferencia significativa en el peso húmero </w:t>
      </w:r>
      <w:r w:rsidR="00187173">
        <w:t xml:space="preserve">del zooplancton colectado con la red de 500 µm </w:t>
      </w:r>
      <w:r>
        <w:t xml:space="preserve">entre las dos </w:t>
      </w:r>
      <w:r>
        <w:lastRenderedPageBreak/>
        <w:t>mareas</w:t>
      </w:r>
      <w:r w:rsidR="002A037A">
        <w:t xml:space="preserve"> (</w:t>
      </w:r>
      <w:r>
        <w:t xml:space="preserve">W </w:t>
      </w:r>
      <w:r w:rsidR="002A037A">
        <w:t>=</w:t>
      </w:r>
      <w:r>
        <w:t xml:space="preserve"> </w:t>
      </w:r>
      <w:r w:rsidR="00EE6102">
        <w:t>268, p</w:t>
      </w:r>
      <w:r w:rsidR="002A037A">
        <w:t>&lt;</w:t>
      </w:r>
      <w:r>
        <w:t xml:space="preserve"> 0.0</w:t>
      </w:r>
      <w:r w:rsidR="002A037A">
        <w:t>1)</w:t>
      </w:r>
      <w:r>
        <w:t>.</w:t>
      </w:r>
      <w:r w:rsidR="00002D9E">
        <w:t xml:space="preserve"> </w:t>
      </w:r>
      <w:r w:rsidR="00187173">
        <w:t xml:space="preserve">El peso húmedo del zooplancton colectado con la red de 500 µm </w:t>
      </w:r>
      <w:r w:rsidR="00FD7019">
        <w:t xml:space="preserve">fue mayor sobre todo en el </w:t>
      </w:r>
      <w:r w:rsidR="00B2448B">
        <w:t xml:space="preserve">transecto de la bocana </w:t>
      </w:r>
      <w:proofErr w:type="spellStart"/>
      <w:r w:rsidR="00B2448B">
        <w:t>Sanquianga</w:t>
      </w:r>
      <w:proofErr w:type="spellEnd"/>
      <w:r w:rsidR="00B2448B">
        <w:t xml:space="preserve"> en marea alta cercana a la costa y en marea baja lejana a la costa en las condiciones más oceánicas (</w:t>
      </w:r>
      <w:r w:rsidR="00B2448B">
        <w:fldChar w:fldCharType="begin"/>
      </w:r>
      <w:r w:rsidR="00B2448B">
        <w:instrText xml:space="preserve"> REF _Ref133836559 \h </w:instrText>
      </w:r>
      <w:r w:rsidR="00B2448B">
        <w:fldChar w:fldCharType="separate"/>
      </w:r>
      <w:r w:rsidR="006063EB">
        <w:t xml:space="preserve">Figura </w:t>
      </w:r>
      <w:r w:rsidR="006063EB">
        <w:rPr>
          <w:noProof/>
        </w:rPr>
        <w:t>12</w:t>
      </w:r>
      <w:r w:rsidR="00B2448B">
        <w:fldChar w:fldCharType="end"/>
      </w:r>
      <w:r w:rsidR="00B2448B">
        <w:t>)</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B2448B">
        <w:t>.</w:t>
      </w:r>
    </w:p>
    <w:p w14:paraId="3710E986" w14:textId="77777777" w:rsidR="00B2448B" w:rsidRPr="00B2448B" w:rsidRDefault="00B2448B" w:rsidP="00B2448B"/>
    <w:p w14:paraId="39708645" w14:textId="77777777" w:rsidR="00AD75F6" w:rsidRDefault="00AD75F6" w:rsidP="00AD75F6">
      <w:pPr>
        <w:keepNext/>
        <w:spacing w:after="0" w:line="240" w:lineRule="auto"/>
        <w:jc w:val="left"/>
      </w:pPr>
      <w:r>
        <w:rPr>
          <w:noProof/>
        </w:rPr>
        <w:drawing>
          <wp:inline distT="0" distB="0" distL="0" distR="0" wp14:anchorId="41CBB028" wp14:editId="4AF60D4C">
            <wp:extent cx="5401310" cy="5401310"/>
            <wp:effectExtent l="0" t="0" r="889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11498124" w14:textId="797A2B73" w:rsidR="00FB4C81" w:rsidRDefault="00AD75F6" w:rsidP="00FB4C81">
      <w:pPr>
        <w:pStyle w:val="Descripcin"/>
      </w:pPr>
      <w:bookmarkStart w:id="12" w:name="_Ref133836559"/>
      <w:r>
        <w:t xml:space="preserve">Figura </w:t>
      </w:r>
      <w:r>
        <w:fldChar w:fldCharType="begin"/>
      </w:r>
      <w:r>
        <w:instrText xml:space="preserve"> SEQ Figura \* ARABIC </w:instrText>
      </w:r>
      <w:r>
        <w:fldChar w:fldCharType="separate"/>
      </w:r>
      <w:r w:rsidR="006063EB">
        <w:rPr>
          <w:noProof/>
        </w:rPr>
        <w:t>12</w:t>
      </w:r>
      <w:r>
        <w:fldChar w:fldCharType="end"/>
      </w:r>
      <w:bookmarkEnd w:id="12"/>
      <w:r w:rsidR="00FB4C81">
        <w:t xml:space="preserve">. </w:t>
      </w:r>
      <w:r w:rsidR="00FB4C81" w:rsidRPr="00003D17">
        <w:t xml:space="preserve">Mapas de la </w:t>
      </w:r>
      <w:r w:rsidR="00FB4C81">
        <w:t>densidad de fitoplancton</w:t>
      </w:r>
      <w:r w:rsidR="00FB4C81" w:rsidRPr="00003D17">
        <w:t xml:space="preserve"> y</w:t>
      </w:r>
      <w:r w:rsidR="00FB4C81">
        <w:t xml:space="preserve"> el peso húmedo del zooplancton capturado con red de 500</w:t>
      </w:r>
      <w:r w:rsidR="00C33819">
        <w:t>um</w:t>
      </w:r>
      <w:r w:rsidR="00FB4C81" w:rsidRPr="00003D17">
        <w:t xml:space="preserve"> en el área de estudio durante la marea alta y la marea baja.</w:t>
      </w:r>
    </w:p>
    <w:p w14:paraId="60FB38C1" w14:textId="4BEBFC39" w:rsidR="00AD75F6" w:rsidRDefault="00AD75F6" w:rsidP="00AD75F6">
      <w:pPr>
        <w:pStyle w:val="Descripcin"/>
        <w:jc w:val="left"/>
      </w:pPr>
    </w:p>
    <w:p w14:paraId="20780049" w14:textId="62AC0033" w:rsidR="00510AC4" w:rsidRDefault="00011C1A" w:rsidP="00EE6102">
      <w:r w:rsidRPr="00011C1A">
        <w:t xml:space="preserve">Durante la marea alta, se registraron valores de Peso Húmero </w:t>
      </w:r>
      <w:r w:rsidR="009D0112">
        <w:t xml:space="preserve">del zooplancton medido con la red de 300 </w:t>
      </w:r>
      <w:r w:rsidR="008F2463">
        <w:t xml:space="preserve">µm </w:t>
      </w:r>
      <w:r w:rsidRPr="00011C1A">
        <w:t>que van desde 75.95 g</w:t>
      </w:r>
      <w:r w:rsidR="00337621">
        <w:t>.</w:t>
      </w:r>
      <w:r w:rsidRPr="00011C1A">
        <w:t>m</w:t>
      </w:r>
      <w:r w:rsidR="00337621" w:rsidRPr="00337621">
        <w:rPr>
          <w:vertAlign w:val="superscript"/>
        </w:rPr>
        <w:t>-</w:t>
      </w:r>
      <w:r w:rsidRPr="00337621">
        <w:rPr>
          <w:vertAlign w:val="superscript"/>
        </w:rPr>
        <w:t>3</w:t>
      </w:r>
      <w:r w:rsidRPr="00011C1A">
        <w:t xml:space="preserve"> hasta 3070.97 </w:t>
      </w:r>
      <w:r w:rsidR="00337621" w:rsidRPr="00011C1A">
        <w:t>g</w:t>
      </w:r>
      <w:r w:rsidR="00337621">
        <w:t>.</w:t>
      </w:r>
      <w:r w:rsidR="00337621" w:rsidRPr="00011C1A">
        <w:t>m</w:t>
      </w:r>
      <w:r w:rsidR="00337621" w:rsidRPr="00337621">
        <w:rPr>
          <w:vertAlign w:val="superscript"/>
        </w:rPr>
        <w:t>-3</w:t>
      </w:r>
      <w:r w:rsidRPr="00011C1A">
        <w:t xml:space="preserve">, con una mediana de 518.93 g/m3 y una media de 680.68 </w:t>
      </w:r>
      <w:r w:rsidR="00337621" w:rsidRPr="00011C1A">
        <w:t>g</w:t>
      </w:r>
      <w:r w:rsidR="00337621">
        <w:t>.</w:t>
      </w:r>
      <w:r w:rsidR="00337621" w:rsidRPr="00011C1A">
        <w:t>m</w:t>
      </w:r>
      <w:r w:rsidR="00337621" w:rsidRPr="00337621">
        <w:rPr>
          <w:vertAlign w:val="superscript"/>
        </w:rPr>
        <w:t>-3</w:t>
      </w:r>
      <w:r w:rsidRPr="00011C1A">
        <w:t>. Por otro lado, la diversidad de orden cero q0 durante la marea alta fue de un mínimo de 8 especies y un máximo de 42 especies, con una mediana de 24.50 especies y una media de 24.00 especies.</w:t>
      </w:r>
      <w:r w:rsidR="009D0112">
        <w:t xml:space="preserve"> </w:t>
      </w:r>
      <w:r w:rsidR="00510AC4" w:rsidRPr="00510AC4">
        <w:t xml:space="preserve">En contraste, durante la marea baja, los valores de Peso Húmero van desde 18.94 </w:t>
      </w:r>
      <w:r w:rsidR="00337621" w:rsidRPr="00011C1A">
        <w:t>g</w:t>
      </w:r>
      <w:r w:rsidR="00337621">
        <w:t>.</w:t>
      </w:r>
      <w:r w:rsidR="00337621" w:rsidRPr="00011C1A">
        <w:t>m</w:t>
      </w:r>
      <w:r w:rsidR="00337621" w:rsidRPr="00337621">
        <w:rPr>
          <w:vertAlign w:val="superscript"/>
        </w:rPr>
        <w:t>-3</w:t>
      </w:r>
      <w:r w:rsidR="00510AC4" w:rsidRPr="00510AC4">
        <w:t xml:space="preserve">hasta 1772.80 </w:t>
      </w:r>
      <w:r w:rsidR="0047701A" w:rsidRPr="00011C1A">
        <w:t>g</w:t>
      </w:r>
      <w:r w:rsidR="0047701A">
        <w:t>.</w:t>
      </w:r>
      <w:r w:rsidR="0047701A" w:rsidRPr="00011C1A">
        <w:t>m</w:t>
      </w:r>
      <w:r w:rsidR="0047701A" w:rsidRPr="00337621">
        <w:rPr>
          <w:vertAlign w:val="superscript"/>
        </w:rPr>
        <w:t>-3</w:t>
      </w:r>
      <w:r w:rsidR="00510AC4" w:rsidRPr="00510AC4">
        <w:t xml:space="preserve">, con una mediana de 689.79 </w:t>
      </w:r>
      <w:r w:rsidR="00337621" w:rsidRPr="00011C1A">
        <w:t>g</w:t>
      </w:r>
      <w:r w:rsidR="00337621">
        <w:t>.</w:t>
      </w:r>
      <w:r w:rsidR="00337621" w:rsidRPr="00011C1A">
        <w:t>m</w:t>
      </w:r>
      <w:r w:rsidR="00337621" w:rsidRPr="00337621">
        <w:rPr>
          <w:vertAlign w:val="superscript"/>
        </w:rPr>
        <w:t>-3</w:t>
      </w:r>
      <w:r w:rsidR="00510AC4" w:rsidRPr="00510AC4">
        <w:t xml:space="preserve">y una media de 633.80 </w:t>
      </w:r>
      <w:r w:rsidR="00337621" w:rsidRPr="00011C1A">
        <w:t>g</w:t>
      </w:r>
      <w:r w:rsidR="00337621">
        <w:t>.</w:t>
      </w:r>
      <w:r w:rsidR="00337621" w:rsidRPr="00011C1A">
        <w:t>m</w:t>
      </w:r>
      <w:r w:rsidR="00337621" w:rsidRPr="00337621">
        <w:rPr>
          <w:vertAlign w:val="superscript"/>
        </w:rPr>
        <w:t>-3</w:t>
      </w:r>
      <w:r w:rsidR="00510AC4" w:rsidRPr="00510AC4">
        <w:t>. La diversidad de orden cero q0 durante la marea baja fue de un mínimo de 12 especies y un máximo de 49 especies, con una mediana de 25.50 especies y una media de 27.50 especies.</w:t>
      </w:r>
      <w:r w:rsidR="00B873FC">
        <w:t xml:space="preserve"> No se encontraron diferencias significativas entre amb</w:t>
      </w:r>
      <w:r w:rsidR="00DE7204">
        <w:t>os períodos mareales para el</w:t>
      </w:r>
      <w:r w:rsidR="00B873FC">
        <w:t xml:space="preserve"> Peso Húmero del </w:t>
      </w:r>
      <w:r w:rsidR="00B873FC">
        <w:lastRenderedPageBreak/>
        <w:t>zooplancton entre marea alta y marea baja (W=150, p</w:t>
      </w:r>
      <w:r w:rsidR="00DE7204">
        <w:t xml:space="preserve"> </w:t>
      </w:r>
      <w:r w:rsidR="00B873FC">
        <w:t>=0.7193), ni tampoco en la diversidad de orden cero q0 (W=133, p</w:t>
      </w:r>
      <w:r w:rsidR="00DE7204">
        <w:t xml:space="preserve"> </w:t>
      </w:r>
      <w:r w:rsidR="00B873FC">
        <w:t>=0.3666)</w:t>
      </w:r>
      <w:r w:rsidR="00D80CFF">
        <w:t xml:space="preserve"> (</w:t>
      </w:r>
      <w:r w:rsidR="00D80CFF">
        <w:fldChar w:fldCharType="begin"/>
      </w:r>
      <w:r w:rsidR="00D80CFF">
        <w:instrText xml:space="preserve"> REF _Ref133837209 \h </w:instrText>
      </w:r>
      <w:r w:rsidR="00EE6102">
        <w:instrText xml:space="preserve"> \* MERGEFORMAT </w:instrText>
      </w:r>
      <w:r w:rsidR="00D80CFF">
        <w:fldChar w:fldCharType="separate"/>
      </w:r>
      <w:r w:rsidR="006063EB">
        <w:t xml:space="preserve">Figura </w:t>
      </w:r>
      <w:r w:rsidR="006063EB">
        <w:rPr>
          <w:noProof/>
        </w:rPr>
        <w:t>13</w:t>
      </w:r>
      <w:r w:rsidR="00D80CFF">
        <w:fldChar w:fldCharType="end"/>
      </w:r>
      <w:r w:rsidR="00D80CFF">
        <w:t>)</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DE7204">
        <w:t>.</w:t>
      </w:r>
    </w:p>
    <w:p w14:paraId="676A21A5" w14:textId="77777777" w:rsidR="00DE7204" w:rsidRDefault="00DE7204">
      <w:pPr>
        <w:spacing w:after="0" w:line="240" w:lineRule="auto"/>
        <w:jc w:val="left"/>
      </w:pPr>
    </w:p>
    <w:p w14:paraId="5F4E8B68" w14:textId="77777777" w:rsidR="00AD75F6" w:rsidRDefault="00AD75F6" w:rsidP="00AD75F6">
      <w:pPr>
        <w:keepNext/>
        <w:spacing w:after="0" w:line="240" w:lineRule="auto"/>
        <w:jc w:val="left"/>
      </w:pPr>
      <w:r>
        <w:rPr>
          <w:noProof/>
        </w:rPr>
        <w:drawing>
          <wp:inline distT="0" distB="0" distL="0" distR="0" wp14:anchorId="50974270" wp14:editId="3092FE70">
            <wp:extent cx="5401310" cy="5401310"/>
            <wp:effectExtent l="0" t="0" r="889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683CA68E" w14:textId="432D8223" w:rsidR="00FB4C81" w:rsidRDefault="00AD75F6" w:rsidP="00FB4C81">
      <w:pPr>
        <w:pStyle w:val="Descripcin"/>
      </w:pPr>
      <w:bookmarkStart w:id="13" w:name="_Ref133837209"/>
      <w:r>
        <w:t xml:space="preserve">Figura </w:t>
      </w:r>
      <w:r>
        <w:fldChar w:fldCharType="begin"/>
      </w:r>
      <w:r>
        <w:instrText xml:space="preserve"> SEQ Figura \* ARABIC </w:instrText>
      </w:r>
      <w:r>
        <w:fldChar w:fldCharType="separate"/>
      </w:r>
      <w:r w:rsidR="006063EB">
        <w:rPr>
          <w:noProof/>
        </w:rPr>
        <w:t>13</w:t>
      </w:r>
      <w:r>
        <w:fldChar w:fldCharType="end"/>
      </w:r>
      <w:bookmarkEnd w:id="13"/>
      <w:r w:rsidR="00FB4C81">
        <w:t xml:space="preserve">. </w:t>
      </w:r>
      <w:r w:rsidR="00FB4C81" w:rsidRPr="00003D17">
        <w:t>Mapas d</w:t>
      </w:r>
      <w:r w:rsidR="00FB4C81">
        <w:t>el peso húmedo del zooplancton capturado con red de 300</w:t>
      </w:r>
      <w:r w:rsidR="00C33819">
        <w:t>um</w:t>
      </w:r>
      <w:r w:rsidR="00FB4C81" w:rsidRPr="00003D17">
        <w:t xml:space="preserve"> y </w:t>
      </w:r>
      <w:r w:rsidR="00FB4C81">
        <w:t xml:space="preserve">la diversidad de </w:t>
      </w:r>
      <w:r w:rsidR="0017315D">
        <w:t xml:space="preserve">fitoplancton de </w:t>
      </w:r>
      <w:r w:rsidR="00FB4C81">
        <w:t>orden q = 0 medida con los números de Hill,</w:t>
      </w:r>
      <w:r w:rsidR="00FB4C81" w:rsidRPr="00003D17">
        <w:t xml:space="preserve"> en el área de estudio durante la marea alta y la marea baja.</w:t>
      </w:r>
    </w:p>
    <w:p w14:paraId="63470C97" w14:textId="79CE7724" w:rsidR="00AD75F6" w:rsidRDefault="00AD75F6" w:rsidP="00AD75F6">
      <w:pPr>
        <w:pStyle w:val="Descripcin"/>
        <w:jc w:val="left"/>
      </w:pPr>
    </w:p>
    <w:p w14:paraId="53511767" w14:textId="6238DBDF" w:rsidR="00A1563D" w:rsidRDefault="00A1563D" w:rsidP="00EE6102">
      <w:r>
        <w:t>Durante marea alta, se observó que la diversidad de orden uno (</w:t>
      </w:r>
      <w:r w:rsidR="00483C83" w:rsidRPr="00483C83">
        <w:rPr>
          <w:vertAlign w:val="superscript"/>
        </w:rPr>
        <w:t>0</w:t>
      </w:r>
      <w:r w:rsidR="00483C83">
        <w:t>D q = 1)</w:t>
      </w:r>
      <w:r>
        <w:t xml:space="preserve"> varió entre un mínimo de 2.495 y un máximo de 21.415, con una media de 9.674. Por otro lado, durante marea baja, los valores </w:t>
      </w:r>
      <w:r w:rsidR="00483C83">
        <w:t xml:space="preserve">diversidad de orden </w:t>
      </w:r>
      <w:r w:rsidR="00C22586">
        <w:t>uno osciló</w:t>
      </w:r>
      <w:r>
        <w:t xml:space="preserve"> entre un mínimo de 2.301 y un máximo de 16.556, con una media de 9.694.</w:t>
      </w:r>
    </w:p>
    <w:p w14:paraId="453C160C" w14:textId="19A8C6C1" w:rsidR="00AD75F6" w:rsidRDefault="00A1563D" w:rsidP="00EE6102">
      <w:r>
        <w:t>Se llevó a cabo una prueba de Wilcoxon para comparar los valores de q1 entre marea alta y marea baja, y se obtuvo un valor de W=150 y un p-valor de 0.7193, lo que indica que no hay una diferencia significativa entre los valores de q1 en ambas condiciones de marea</w:t>
      </w:r>
      <w:r w:rsidR="00483C83">
        <w:t xml:space="preserve"> (</w:t>
      </w:r>
      <w:r w:rsidR="00483C83">
        <w:fldChar w:fldCharType="begin"/>
      </w:r>
      <w:r w:rsidR="00483C83">
        <w:instrText xml:space="preserve"> REF _Ref133837445 \h </w:instrText>
      </w:r>
      <w:r w:rsidR="00EE6102">
        <w:instrText xml:space="preserve"> \* MERGEFORMAT </w:instrText>
      </w:r>
      <w:r w:rsidR="00483C83">
        <w:fldChar w:fldCharType="separate"/>
      </w:r>
      <w:r w:rsidR="006063EB">
        <w:t xml:space="preserve">Figura </w:t>
      </w:r>
      <w:r w:rsidR="006063EB">
        <w:rPr>
          <w:noProof/>
        </w:rPr>
        <w:t>14</w:t>
      </w:r>
      <w:r w:rsidR="00483C83">
        <w:fldChar w:fldCharType="end"/>
      </w:r>
      <w:r w:rsidR="00483C83">
        <w:t>)</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t>.</w:t>
      </w:r>
    </w:p>
    <w:p w14:paraId="69FE7293" w14:textId="77777777" w:rsidR="00AD75F6" w:rsidRDefault="00AD75F6" w:rsidP="00AD75F6">
      <w:pPr>
        <w:keepNext/>
      </w:pPr>
      <w:r>
        <w:rPr>
          <w:noProof/>
        </w:rPr>
        <w:lastRenderedPageBreak/>
        <w:drawing>
          <wp:inline distT="0" distB="0" distL="0" distR="0" wp14:anchorId="24B79016" wp14:editId="020BD53F">
            <wp:extent cx="5401310" cy="2700655"/>
            <wp:effectExtent l="0" t="0" r="889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310" cy="2700655"/>
                    </a:xfrm>
                    <a:prstGeom prst="rect">
                      <a:avLst/>
                    </a:prstGeom>
                    <a:noFill/>
                    <a:ln>
                      <a:noFill/>
                    </a:ln>
                  </pic:spPr>
                </pic:pic>
              </a:graphicData>
            </a:graphic>
          </wp:inline>
        </w:drawing>
      </w:r>
    </w:p>
    <w:p w14:paraId="246E1E0E" w14:textId="519D2423" w:rsidR="00AD75F6" w:rsidRDefault="00AD75F6" w:rsidP="00AD75F6">
      <w:pPr>
        <w:pStyle w:val="Descripcin"/>
      </w:pPr>
      <w:bookmarkStart w:id="14" w:name="_Ref133837445"/>
      <w:r>
        <w:t xml:space="preserve">Figura </w:t>
      </w:r>
      <w:r>
        <w:fldChar w:fldCharType="begin"/>
      </w:r>
      <w:r>
        <w:instrText xml:space="preserve"> SEQ Figura \* ARABIC </w:instrText>
      </w:r>
      <w:r>
        <w:fldChar w:fldCharType="separate"/>
      </w:r>
      <w:r w:rsidR="006063EB">
        <w:rPr>
          <w:noProof/>
        </w:rPr>
        <w:t>14</w:t>
      </w:r>
      <w:r>
        <w:fldChar w:fldCharType="end"/>
      </w:r>
      <w:bookmarkEnd w:id="14"/>
      <w:r w:rsidR="00FB4C81">
        <w:t xml:space="preserve">. </w:t>
      </w:r>
      <w:r w:rsidR="00FB4C81" w:rsidRPr="00003D17">
        <w:t>Mapa</w:t>
      </w:r>
      <w:r w:rsidR="00FB4C81">
        <w:t xml:space="preserve"> la diversidad</w:t>
      </w:r>
      <w:r w:rsidR="0017315D">
        <w:t xml:space="preserve"> de fitoplancton</w:t>
      </w:r>
      <w:r w:rsidR="00FB4C81">
        <w:t xml:space="preserve"> de orden q = 1 medida con los números de Hill,</w:t>
      </w:r>
      <w:r w:rsidR="00FB4C81" w:rsidRPr="00003D17">
        <w:t xml:space="preserve"> en el área de estudio durante la marea alta y la marea baja.</w:t>
      </w:r>
    </w:p>
    <w:p w14:paraId="395AE45F" w14:textId="77777777" w:rsidR="00520B0A" w:rsidRDefault="00520B0A" w:rsidP="00F57649"/>
    <w:p w14:paraId="36E013C4" w14:textId="37EE4A43" w:rsidR="00F57649" w:rsidRDefault="00DD1B05" w:rsidP="002B6D48">
      <w:r>
        <w:t xml:space="preserve">El análisis de correlación múltiple mostró que existen 12 correlaciones </w:t>
      </w:r>
      <w:r w:rsidR="00EE6102">
        <w:t>fuertes (</w:t>
      </w:r>
      <w:r>
        <w:t xml:space="preserve"> -0.75 &lt; r </w:t>
      </w:r>
      <w:r w:rsidR="00EE6102">
        <w:t>&gt; 0.75</w:t>
      </w:r>
      <w:r>
        <w:t>) entre las variables estudiadas</w:t>
      </w:r>
      <w:r w:rsidR="00A81A50">
        <w:t xml:space="preserve"> (</w:t>
      </w:r>
      <w:r w:rsidR="00A81A50">
        <w:fldChar w:fldCharType="begin"/>
      </w:r>
      <w:r w:rsidR="00A81A50">
        <w:instrText xml:space="preserve"> REF _Ref133855582 \h </w:instrText>
      </w:r>
      <w:r w:rsidR="00A81A50">
        <w:fldChar w:fldCharType="separate"/>
      </w:r>
      <w:r w:rsidR="006063EB">
        <w:t xml:space="preserve">Figura </w:t>
      </w:r>
      <w:r w:rsidR="006063EB">
        <w:rPr>
          <w:noProof/>
        </w:rPr>
        <w:t>15</w:t>
      </w:r>
      <w:r w:rsidR="00A81A50">
        <w:fldChar w:fldCharType="end"/>
      </w:r>
      <w:r w:rsidR="00A81A50">
        <w:t>)</w:t>
      </w:r>
      <w:r>
        <w:t xml:space="preserve">. </w:t>
      </w:r>
      <w:r w:rsidR="00F57649">
        <w:t xml:space="preserve">En general, se observan correlaciones positivas significativas (correlaciones fuertes) entre los nutrientes </w:t>
      </w:r>
      <w:r w:rsidR="00F316B8">
        <w:t>nitritos</w:t>
      </w:r>
      <w:r w:rsidR="00F57649">
        <w:t xml:space="preserve">, </w:t>
      </w:r>
      <w:r w:rsidR="00F316B8">
        <w:t>nitratos</w:t>
      </w:r>
      <w:r w:rsidR="00F57649">
        <w:t xml:space="preserve">, </w:t>
      </w:r>
      <w:r w:rsidR="00F316B8">
        <w:t>fosfatos</w:t>
      </w:r>
      <w:r w:rsidR="00F57649">
        <w:t xml:space="preserve">, </w:t>
      </w:r>
      <w:r w:rsidR="00F316B8">
        <w:t>silicatos</w:t>
      </w:r>
      <w:r w:rsidR="00F57649">
        <w:t xml:space="preserve"> y clorofila</w:t>
      </w:r>
      <w:r w:rsidR="00F316B8">
        <w:t xml:space="preserve"> a</w:t>
      </w:r>
      <w:r w:rsidR="00F57649">
        <w:t>. En particular, las correlaciones más fuertes se observaron entre</w:t>
      </w:r>
      <w:r w:rsidR="00F316B8">
        <w:t xml:space="preserve"> la densidad y la salinidad (r=1.0), nitratos</w:t>
      </w:r>
      <w:r w:rsidR="00F57649">
        <w:t xml:space="preserve"> y </w:t>
      </w:r>
      <w:r w:rsidR="00F316B8">
        <w:t>silicatos</w:t>
      </w:r>
      <w:r w:rsidR="00F57649">
        <w:t xml:space="preserve"> (r = 0.93</w:t>
      </w:r>
      <w:r w:rsidR="00EE6102">
        <w:t>), el</w:t>
      </w:r>
      <w:r w:rsidR="00F316B8">
        <w:t xml:space="preserve"> pH y el oxígeno disuelto (r=0.93), los nitritos y los fosfatos (r = 0.79), </w:t>
      </w:r>
      <w:r w:rsidR="00F57649">
        <w:t xml:space="preserve">y </w:t>
      </w:r>
      <w:r w:rsidR="00FC0163">
        <w:t>los sólidos suspendidos totales y la clorofila</w:t>
      </w:r>
      <w:r w:rsidR="00F57649">
        <w:t xml:space="preserve"> (r = 0.7</w:t>
      </w:r>
      <w:r w:rsidR="00FC0163">
        <w:t>6</w:t>
      </w:r>
      <w:r w:rsidR="00F57649">
        <w:t xml:space="preserve">). Además, se observaron correlaciones negativas significativas (correlaciones débiles a </w:t>
      </w:r>
      <w:r w:rsidR="00FC0163">
        <w:t>fuerte</w:t>
      </w:r>
      <w:r w:rsidR="00F57649">
        <w:t>) entre las variables ambientales, como</w:t>
      </w:r>
      <w:r w:rsidR="00FC0163">
        <w:t xml:space="preserve"> los sólidos suspendidos y el oxígeno disuelto (r=-0.88) y los sólidos suspendidos y el pH (r=-0.85)</w:t>
      </w:r>
      <w:r w:rsidR="002B6D48">
        <w:t>, el oxígeno disuelto y los fosfatos (r=-0.83) y los silicatos con el peso húmedo de zooplancton colectado con la red de 500 µm (r= -0.81) y la densidad de fitoplancton y el pH (r=-0.77).</w:t>
      </w:r>
    </w:p>
    <w:p w14:paraId="44D0B042" w14:textId="6AD34D13" w:rsidR="000A3CA3" w:rsidRDefault="002B6D48" w:rsidP="00F57649">
      <w:r>
        <w:t>La transparencia</w:t>
      </w:r>
      <w:r w:rsidR="009B3FF1">
        <w:t xml:space="preserve">, la temperatura la salinidad, la densidad, el peso húmedo del zooplancton colectado con la red de 300 µm y la diversidad de orden uno fueron las </w:t>
      </w:r>
      <w:r w:rsidR="00DD1B05">
        <w:t>únicas variables</w:t>
      </w:r>
      <w:r w:rsidR="009B3FF1">
        <w:t xml:space="preserve"> que no presentaron correlaciones fuertes </w:t>
      </w:r>
      <w:r w:rsidR="00EE6102">
        <w:t>(r</w:t>
      </w:r>
      <w:r w:rsidR="009B3FF1">
        <w:t xml:space="preserve"> = ± 0.75).</w:t>
      </w:r>
      <w:r w:rsidR="00DD1B05">
        <w:t xml:space="preserve"> </w:t>
      </w:r>
      <w:r w:rsidR="009B3FF1">
        <w:t>Cabe destacar que se encontraron correlaciones moderadas</w:t>
      </w:r>
      <w:r w:rsidR="00F57649">
        <w:t xml:space="preserve"> positivas entre los nutrientes y la clorofila, y correlaciones negativas débiles a moderadas entre las variables </w:t>
      </w:r>
      <w:r w:rsidR="009B3FF1">
        <w:t>físicas</w:t>
      </w:r>
      <w:r w:rsidR="00F57649">
        <w:t xml:space="preserve"> y los nutrientes y la clorofila</w:t>
      </w:r>
      <w:r w:rsidR="000A3CA3">
        <w:t xml:space="preserve"> (</w:t>
      </w:r>
      <w:r w:rsidR="000A3CA3">
        <w:fldChar w:fldCharType="begin"/>
      </w:r>
      <w:r w:rsidR="000A3CA3">
        <w:instrText xml:space="preserve"> REF _Ref134087487 \h </w:instrText>
      </w:r>
      <w:r w:rsidR="000A3CA3">
        <w:fldChar w:fldCharType="separate"/>
      </w:r>
      <w:r w:rsidR="006063EB">
        <w:t xml:space="preserve">Tabla </w:t>
      </w:r>
      <w:r w:rsidR="006063EB">
        <w:rPr>
          <w:noProof/>
        </w:rPr>
        <w:t>1</w:t>
      </w:r>
      <w:r w:rsidR="000A3CA3">
        <w:fldChar w:fldCharType="end"/>
      </w:r>
      <w:r w:rsidR="000A3CA3">
        <w:t>)</w:t>
      </w:r>
      <w:r w:rsidR="009B3FF1">
        <w:t xml:space="preserve">. </w:t>
      </w:r>
    </w:p>
    <w:p w14:paraId="0EC987CD" w14:textId="77777777" w:rsidR="000A3CA3" w:rsidRDefault="000A3CA3">
      <w:pPr>
        <w:spacing w:after="0" w:line="240" w:lineRule="auto"/>
        <w:jc w:val="left"/>
      </w:pPr>
      <w:r>
        <w:br w:type="page"/>
      </w:r>
    </w:p>
    <w:p w14:paraId="4CCC8C9A" w14:textId="77777777" w:rsidR="00AD75F6" w:rsidRDefault="00AD75F6" w:rsidP="00F57649"/>
    <w:p w14:paraId="4BD28322" w14:textId="63E8714B" w:rsidR="000A3CA3" w:rsidRDefault="000A3CA3" w:rsidP="000A3CA3">
      <w:pPr>
        <w:pStyle w:val="Descripcin"/>
        <w:keepNext/>
      </w:pPr>
      <w:bookmarkStart w:id="15" w:name="_Ref134087487"/>
      <w:r>
        <w:t xml:space="preserve">Tabla </w:t>
      </w:r>
      <w:r>
        <w:fldChar w:fldCharType="begin"/>
      </w:r>
      <w:r>
        <w:instrText xml:space="preserve"> SEQ Tabla \* ARABIC </w:instrText>
      </w:r>
      <w:r>
        <w:fldChar w:fldCharType="separate"/>
      </w:r>
      <w:r w:rsidR="006063EB">
        <w:rPr>
          <w:noProof/>
        </w:rPr>
        <w:t>1</w:t>
      </w:r>
      <w:r>
        <w:fldChar w:fldCharType="end"/>
      </w:r>
      <w:bookmarkEnd w:id="15"/>
      <w:r>
        <w:t>. Valores de la prueba del Wilcoxon para evaluar las diferencias de los valores de cada variable entre los períodos de marea alta y baja</w:t>
      </w:r>
      <w:r w:rsidRPr="00C96F93">
        <w:t xml:space="preserve"> </w:t>
      </w:r>
      <w:r w:rsidRPr="00E849EE">
        <w:t>entre el 28 de abril y el 07 de mayo de 2021</w:t>
      </w:r>
      <w:r>
        <w:t xml:space="preserve">, en la subregión de </w:t>
      </w:r>
      <w:proofErr w:type="spellStart"/>
      <w:r>
        <w:t>Sanquianga</w:t>
      </w:r>
      <w:proofErr w:type="spellEnd"/>
      <w:r>
        <w:t xml:space="preserve"> -Gorgona.</w:t>
      </w:r>
    </w:p>
    <w:p w14:paraId="65FD80A6" w14:textId="77777777" w:rsidR="000A3CA3" w:rsidRDefault="000A3CA3" w:rsidP="000A3CA3">
      <w:pPr>
        <w:pStyle w:val="Descripcin"/>
        <w:keepNext/>
      </w:pPr>
    </w:p>
    <w:p w14:paraId="493D3D37" w14:textId="77777777" w:rsidR="000A3CA3" w:rsidRDefault="000A3CA3" w:rsidP="000A3CA3">
      <w:pPr>
        <w:pStyle w:val="Descripcin"/>
        <w:keepNext/>
      </w:pPr>
      <w:r>
        <w:t xml:space="preserve"> </w:t>
      </w:r>
    </w:p>
    <w:tbl>
      <w:tblPr>
        <w:tblW w:w="6820" w:type="dxa"/>
        <w:jc w:val="center"/>
        <w:tblCellMar>
          <w:left w:w="70" w:type="dxa"/>
          <w:right w:w="70" w:type="dxa"/>
        </w:tblCellMar>
        <w:tblLook w:val="04A0" w:firstRow="1" w:lastRow="0" w:firstColumn="1" w:lastColumn="0" w:noHBand="0" w:noVBand="1"/>
      </w:tblPr>
      <w:tblGrid>
        <w:gridCol w:w="4420"/>
        <w:gridCol w:w="1200"/>
        <w:gridCol w:w="1306"/>
      </w:tblGrid>
      <w:tr w:rsidR="000A3CA3" w:rsidRPr="00F56619" w14:paraId="6C982808" w14:textId="77777777" w:rsidTr="0013392A">
        <w:trPr>
          <w:trHeight w:val="315"/>
          <w:jc w:val="center"/>
        </w:trPr>
        <w:tc>
          <w:tcPr>
            <w:tcW w:w="4420" w:type="dxa"/>
            <w:tcBorders>
              <w:top w:val="single" w:sz="8" w:space="0" w:color="auto"/>
              <w:left w:val="nil"/>
              <w:bottom w:val="single" w:sz="8" w:space="0" w:color="auto"/>
              <w:right w:val="nil"/>
            </w:tcBorders>
            <w:shd w:val="clear" w:color="auto" w:fill="auto"/>
            <w:noWrap/>
            <w:vAlign w:val="center"/>
            <w:hideMark/>
          </w:tcPr>
          <w:p w14:paraId="4D6249CF" w14:textId="77777777" w:rsidR="000A3CA3" w:rsidRPr="00F56619" w:rsidRDefault="000A3CA3" w:rsidP="0013392A">
            <w:pPr>
              <w:spacing w:after="0" w:line="240" w:lineRule="auto"/>
              <w:jc w:val="left"/>
              <w:rPr>
                <w:rFonts w:ascii="Calibri" w:eastAsia="Times New Roman" w:hAnsi="Calibri" w:cs="Calibri"/>
                <w:b/>
                <w:bCs/>
                <w:color w:val="000000"/>
                <w:sz w:val="22"/>
                <w:szCs w:val="22"/>
                <w:lang w:val="es-CO" w:eastAsia="es-CO"/>
              </w:rPr>
            </w:pPr>
            <w:r w:rsidRPr="00F56619">
              <w:rPr>
                <w:rFonts w:ascii="Calibri" w:eastAsia="Times New Roman" w:hAnsi="Calibri" w:cs="Calibri"/>
                <w:b/>
                <w:bCs/>
                <w:color w:val="000000"/>
                <w:sz w:val="22"/>
                <w:szCs w:val="22"/>
                <w:lang w:val="es-CO" w:eastAsia="es-CO"/>
              </w:rPr>
              <w:t>Variable</w:t>
            </w:r>
          </w:p>
        </w:tc>
        <w:tc>
          <w:tcPr>
            <w:tcW w:w="1200" w:type="dxa"/>
            <w:tcBorders>
              <w:top w:val="single" w:sz="8" w:space="0" w:color="auto"/>
              <w:left w:val="nil"/>
              <w:bottom w:val="single" w:sz="8" w:space="0" w:color="auto"/>
              <w:right w:val="nil"/>
            </w:tcBorders>
            <w:shd w:val="clear" w:color="auto" w:fill="auto"/>
            <w:noWrap/>
            <w:vAlign w:val="center"/>
            <w:hideMark/>
          </w:tcPr>
          <w:p w14:paraId="4EB67A71" w14:textId="77777777" w:rsidR="000A3CA3" w:rsidRPr="00F56619" w:rsidRDefault="000A3CA3" w:rsidP="0013392A">
            <w:pPr>
              <w:spacing w:after="0" w:line="240" w:lineRule="auto"/>
              <w:jc w:val="center"/>
              <w:rPr>
                <w:rFonts w:ascii="Calibri" w:eastAsia="Times New Roman" w:hAnsi="Calibri" w:cs="Calibri"/>
                <w:b/>
                <w:bCs/>
                <w:color w:val="000000"/>
                <w:sz w:val="22"/>
                <w:szCs w:val="22"/>
                <w:lang w:val="es-CO" w:eastAsia="es-CO"/>
              </w:rPr>
            </w:pPr>
            <w:r w:rsidRPr="00F56619">
              <w:rPr>
                <w:rFonts w:ascii="Calibri" w:eastAsia="Times New Roman" w:hAnsi="Calibri" w:cs="Calibri"/>
                <w:b/>
                <w:bCs/>
                <w:color w:val="000000"/>
                <w:sz w:val="22"/>
                <w:szCs w:val="22"/>
                <w:lang w:val="es-CO" w:eastAsia="es-CO"/>
              </w:rPr>
              <w:t>W</w:t>
            </w:r>
          </w:p>
        </w:tc>
        <w:tc>
          <w:tcPr>
            <w:tcW w:w="1200" w:type="dxa"/>
            <w:tcBorders>
              <w:top w:val="single" w:sz="8" w:space="0" w:color="auto"/>
              <w:left w:val="nil"/>
              <w:bottom w:val="single" w:sz="8" w:space="0" w:color="auto"/>
              <w:right w:val="nil"/>
            </w:tcBorders>
            <w:shd w:val="clear" w:color="auto" w:fill="auto"/>
            <w:noWrap/>
            <w:vAlign w:val="center"/>
            <w:hideMark/>
          </w:tcPr>
          <w:p w14:paraId="49841EA3" w14:textId="77777777" w:rsidR="000A3CA3" w:rsidRPr="00F56619" w:rsidRDefault="000A3CA3" w:rsidP="0013392A">
            <w:pPr>
              <w:spacing w:after="0" w:line="240" w:lineRule="auto"/>
              <w:jc w:val="left"/>
              <w:rPr>
                <w:rFonts w:ascii="Calibri" w:eastAsia="Times New Roman" w:hAnsi="Calibri" w:cs="Calibri"/>
                <w:b/>
                <w:bCs/>
                <w:color w:val="000000"/>
                <w:sz w:val="22"/>
                <w:szCs w:val="22"/>
                <w:lang w:val="es-CO" w:eastAsia="es-CO"/>
              </w:rPr>
            </w:pPr>
            <w:r w:rsidRPr="00F56619">
              <w:rPr>
                <w:rFonts w:ascii="Calibri" w:eastAsia="Times New Roman" w:hAnsi="Calibri" w:cs="Calibri"/>
                <w:b/>
                <w:bCs/>
                <w:color w:val="000000"/>
                <w:sz w:val="22"/>
                <w:szCs w:val="22"/>
                <w:lang w:val="es-CO" w:eastAsia="es-CO"/>
              </w:rPr>
              <w:t>Probabilidad</w:t>
            </w:r>
          </w:p>
        </w:tc>
      </w:tr>
      <w:tr w:rsidR="000A3CA3" w:rsidRPr="00F56619" w14:paraId="2D9FC572"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2444AC6D"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Nitritos [µM]</w:t>
            </w:r>
          </w:p>
        </w:tc>
        <w:tc>
          <w:tcPr>
            <w:tcW w:w="1200" w:type="dxa"/>
            <w:tcBorders>
              <w:top w:val="nil"/>
              <w:left w:val="nil"/>
              <w:bottom w:val="nil"/>
              <w:right w:val="nil"/>
            </w:tcBorders>
            <w:shd w:val="clear" w:color="auto" w:fill="auto"/>
            <w:noWrap/>
            <w:vAlign w:val="center"/>
            <w:hideMark/>
          </w:tcPr>
          <w:p w14:paraId="79978C43"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67</w:t>
            </w:r>
          </w:p>
        </w:tc>
        <w:tc>
          <w:tcPr>
            <w:tcW w:w="1200" w:type="dxa"/>
            <w:tcBorders>
              <w:top w:val="nil"/>
              <w:left w:val="nil"/>
              <w:bottom w:val="nil"/>
              <w:right w:val="nil"/>
            </w:tcBorders>
            <w:shd w:val="clear" w:color="auto" w:fill="auto"/>
            <w:noWrap/>
            <w:vAlign w:val="center"/>
            <w:hideMark/>
          </w:tcPr>
          <w:p w14:paraId="45ECEF29"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0.01</w:t>
            </w:r>
          </w:p>
        </w:tc>
      </w:tr>
      <w:tr w:rsidR="000A3CA3" w:rsidRPr="00F56619" w14:paraId="23A734AB"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6566802D"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Nitratos [µM]</w:t>
            </w:r>
          </w:p>
        </w:tc>
        <w:tc>
          <w:tcPr>
            <w:tcW w:w="1200" w:type="dxa"/>
            <w:tcBorders>
              <w:top w:val="nil"/>
              <w:left w:val="nil"/>
              <w:bottom w:val="nil"/>
              <w:right w:val="nil"/>
            </w:tcBorders>
            <w:shd w:val="clear" w:color="auto" w:fill="auto"/>
            <w:noWrap/>
            <w:vAlign w:val="center"/>
            <w:hideMark/>
          </w:tcPr>
          <w:p w14:paraId="28502F6B"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96</w:t>
            </w:r>
          </w:p>
        </w:tc>
        <w:tc>
          <w:tcPr>
            <w:tcW w:w="1200" w:type="dxa"/>
            <w:tcBorders>
              <w:top w:val="nil"/>
              <w:left w:val="nil"/>
              <w:bottom w:val="nil"/>
              <w:right w:val="nil"/>
            </w:tcBorders>
            <w:shd w:val="clear" w:color="auto" w:fill="auto"/>
            <w:noWrap/>
            <w:vAlign w:val="center"/>
            <w:hideMark/>
          </w:tcPr>
          <w:p w14:paraId="2737D305"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0.05</w:t>
            </w:r>
          </w:p>
        </w:tc>
      </w:tr>
      <w:tr w:rsidR="000A3CA3" w:rsidRPr="00F56619" w14:paraId="0B5D14D1"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609C5365"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Fosfatos [µM]</w:t>
            </w:r>
          </w:p>
        </w:tc>
        <w:tc>
          <w:tcPr>
            <w:tcW w:w="1200" w:type="dxa"/>
            <w:tcBorders>
              <w:top w:val="nil"/>
              <w:left w:val="nil"/>
              <w:bottom w:val="nil"/>
              <w:right w:val="nil"/>
            </w:tcBorders>
            <w:shd w:val="clear" w:color="auto" w:fill="auto"/>
            <w:noWrap/>
            <w:vAlign w:val="center"/>
            <w:hideMark/>
          </w:tcPr>
          <w:p w14:paraId="68382A46"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111</w:t>
            </w:r>
          </w:p>
        </w:tc>
        <w:tc>
          <w:tcPr>
            <w:tcW w:w="1200" w:type="dxa"/>
            <w:tcBorders>
              <w:top w:val="nil"/>
              <w:left w:val="nil"/>
              <w:bottom w:val="nil"/>
              <w:right w:val="nil"/>
            </w:tcBorders>
            <w:shd w:val="clear" w:color="auto" w:fill="auto"/>
            <w:noWrap/>
            <w:vAlign w:val="center"/>
            <w:hideMark/>
          </w:tcPr>
          <w:p w14:paraId="4DBA9E70"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0.109</w:t>
            </w:r>
          </w:p>
        </w:tc>
      </w:tr>
      <w:tr w:rsidR="000A3CA3" w:rsidRPr="00F56619" w14:paraId="11208E6E"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0CF45F82" w14:textId="7279D825" w:rsidR="000A3CA3" w:rsidRPr="00F56619" w:rsidRDefault="00EF6836"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Silicatos</w:t>
            </w:r>
            <w:r w:rsidR="000A3CA3" w:rsidRPr="00F56619">
              <w:rPr>
                <w:rFonts w:ascii="Calibri" w:eastAsia="Times New Roman" w:hAnsi="Calibri" w:cs="Calibri"/>
                <w:color w:val="000000"/>
                <w:sz w:val="22"/>
                <w:szCs w:val="22"/>
                <w:lang w:val="es-CO" w:eastAsia="es-CO"/>
              </w:rPr>
              <w:t xml:space="preserve"> [µM]</w:t>
            </w:r>
          </w:p>
        </w:tc>
        <w:tc>
          <w:tcPr>
            <w:tcW w:w="1200" w:type="dxa"/>
            <w:tcBorders>
              <w:top w:val="nil"/>
              <w:left w:val="nil"/>
              <w:bottom w:val="nil"/>
              <w:right w:val="nil"/>
            </w:tcBorders>
            <w:shd w:val="clear" w:color="auto" w:fill="auto"/>
            <w:noWrap/>
            <w:vAlign w:val="center"/>
            <w:hideMark/>
          </w:tcPr>
          <w:p w14:paraId="1600BFF1"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55</w:t>
            </w:r>
          </w:p>
        </w:tc>
        <w:tc>
          <w:tcPr>
            <w:tcW w:w="1200" w:type="dxa"/>
            <w:tcBorders>
              <w:top w:val="nil"/>
              <w:left w:val="nil"/>
              <w:bottom w:val="nil"/>
              <w:right w:val="nil"/>
            </w:tcBorders>
            <w:shd w:val="clear" w:color="auto" w:fill="auto"/>
            <w:noWrap/>
            <w:vAlign w:val="center"/>
            <w:hideMark/>
          </w:tcPr>
          <w:p w14:paraId="35D03F7E"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0.01</w:t>
            </w:r>
          </w:p>
        </w:tc>
      </w:tr>
      <w:tr w:rsidR="000A3CA3" w:rsidRPr="00F56619" w14:paraId="7E31402B"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2904DAA5"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Clorofila a [µg.L</w:t>
            </w:r>
            <w:r w:rsidRPr="00F56619">
              <w:rPr>
                <w:rFonts w:ascii="Calibri" w:eastAsia="Times New Roman" w:hAnsi="Calibri" w:cs="Calibri"/>
                <w:color w:val="000000"/>
                <w:sz w:val="22"/>
                <w:szCs w:val="22"/>
                <w:vertAlign w:val="superscript"/>
                <w:lang w:val="es-CO" w:eastAsia="es-CO"/>
              </w:rPr>
              <w:t>-1</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3A44A6C3"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39</w:t>
            </w:r>
          </w:p>
        </w:tc>
        <w:tc>
          <w:tcPr>
            <w:tcW w:w="1200" w:type="dxa"/>
            <w:tcBorders>
              <w:top w:val="nil"/>
              <w:left w:val="nil"/>
              <w:bottom w:val="nil"/>
              <w:right w:val="nil"/>
            </w:tcBorders>
            <w:shd w:val="clear" w:color="auto" w:fill="auto"/>
            <w:noWrap/>
            <w:vAlign w:val="center"/>
            <w:hideMark/>
          </w:tcPr>
          <w:p w14:paraId="76BE50DE"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0.01</w:t>
            </w:r>
          </w:p>
        </w:tc>
      </w:tr>
      <w:tr w:rsidR="000A3CA3" w:rsidRPr="00F56619" w14:paraId="4428D2ED"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4277A4A3"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pH</w:t>
            </w:r>
          </w:p>
        </w:tc>
        <w:tc>
          <w:tcPr>
            <w:tcW w:w="1200" w:type="dxa"/>
            <w:tcBorders>
              <w:top w:val="nil"/>
              <w:left w:val="nil"/>
              <w:bottom w:val="nil"/>
              <w:right w:val="nil"/>
            </w:tcBorders>
            <w:shd w:val="clear" w:color="auto" w:fill="auto"/>
            <w:noWrap/>
            <w:vAlign w:val="center"/>
            <w:hideMark/>
          </w:tcPr>
          <w:p w14:paraId="02F3D42A"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207</w:t>
            </w:r>
          </w:p>
        </w:tc>
        <w:tc>
          <w:tcPr>
            <w:tcW w:w="1200" w:type="dxa"/>
            <w:tcBorders>
              <w:top w:val="nil"/>
              <w:left w:val="nil"/>
              <w:bottom w:val="nil"/>
              <w:right w:val="nil"/>
            </w:tcBorders>
            <w:shd w:val="clear" w:color="auto" w:fill="auto"/>
            <w:noWrap/>
            <w:vAlign w:val="center"/>
            <w:hideMark/>
          </w:tcPr>
          <w:p w14:paraId="5F1F05A7"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0.1537</w:t>
            </w:r>
          </w:p>
        </w:tc>
      </w:tr>
      <w:tr w:rsidR="000A3CA3" w:rsidRPr="00F56619" w14:paraId="46F9AC65" w14:textId="77777777" w:rsidTr="0013392A">
        <w:trPr>
          <w:trHeight w:val="360"/>
          <w:jc w:val="center"/>
        </w:trPr>
        <w:tc>
          <w:tcPr>
            <w:tcW w:w="4420" w:type="dxa"/>
            <w:tcBorders>
              <w:top w:val="nil"/>
              <w:left w:val="nil"/>
              <w:bottom w:val="nil"/>
              <w:right w:val="nil"/>
            </w:tcBorders>
            <w:shd w:val="clear" w:color="auto" w:fill="auto"/>
            <w:noWrap/>
            <w:vAlign w:val="center"/>
            <w:hideMark/>
          </w:tcPr>
          <w:p w14:paraId="6D30B738"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Oxígeno disuelto [mg O</w:t>
            </w:r>
            <w:r w:rsidRPr="00F56619">
              <w:rPr>
                <w:rFonts w:ascii="Calibri" w:eastAsia="Times New Roman" w:hAnsi="Calibri" w:cs="Calibri"/>
                <w:color w:val="000000"/>
                <w:sz w:val="22"/>
                <w:szCs w:val="22"/>
                <w:vertAlign w:val="subscript"/>
                <w:lang w:val="es-CO" w:eastAsia="es-CO"/>
              </w:rPr>
              <w:t>2</w:t>
            </w:r>
            <w:r w:rsidRPr="00F56619">
              <w:rPr>
                <w:rFonts w:ascii="Calibri" w:eastAsia="Times New Roman" w:hAnsi="Calibri" w:cs="Calibri"/>
                <w:color w:val="000000"/>
                <w:sz w:val="22"/>
                <w:szCs w:val="22"/>
                <w:lang w:val="es-CO" w:eastAsia="es-CO"/>
              </w:rPr>
              <w:t>.L</w:t>
            </w:r>
            <w:r w:rsidRPr="00F56619">
              <w:rPr>
                <w:rFonts w:ascii="Calibri" w:eastAsia="Times New Roman" w:hAnsi="Calibri" w:cs="Calibri"/>
                <w:color w:val="000000"/>
                <w:sz w:val="22"/>
                <w:szCs w:val="22"/>
                <w:vertAlign w:val="superscript"/>
                <w:lang w:val="es-CO" w:eastAsia="es-CO"/>
              </w:rPr>
              <w:t>-1</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00F1D97B"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252</w:t>
            </w:r>
          </w:p>
        </w:tc>
        <w:tc>
          <w:tcPr>
            <w:tcW w:w="1200" w:type="dxa"/>
            <w:tcBorders>
              <w:top w:val="nil"/>
              <w:left w:val="nil"/>
              <w:bottom w:val="nil"/>
              <w:right w:val="nil"/>
            </w:tcBorders>
            <w:shd w:val="clear" w:color="auto" w:fill="auto"/>
            <w:noWrap/>
            <w:vAlign w:val="center"/>
            <w:hideMark/>
          </w:tcPr>
          <w:p w14:paraId="5930FA28"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0.01</w:t>
            </w:r>
          </w:p>
        </w:tc>
      </w:tr>
      <w:tr w:rsidR="000A3CA3" w:rsidRPr="00F56619" w14:paraId="14AA2531"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73577827"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Transparencia (m)</w:t>
            </w:r>
          </w:p>
        </w:tc>
        <w:tc>
          <w:tcPr>
            <w:tcW w:w="1200" w:type="dxa"/>
            <w:tcBorders>
              <w:top w:val="nil"/>
              <w:left w:val="nil"/>
              <w:bottom w:val="nil"/>
              <w:right w:val="nil"/>
            </w:tcBorders>
            <w:shd w:val="clear" w:color="auto" w:fill="auto"/>
            <w:noWrap/>
            <w:vAlign w:val="center"/>
            <w:hideMark/>
          </w:tcPr>
          <w:p w14:paraId="7DA96BB9"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233</w:t>
            </w:r>
          </w:p>
        </w:tc>
        <w:tc>
          <w:tcPr>
            <w:tcW w:w="1200" w:type="dxa"/>
            <w:tcBorders>
              <w:top w:val="nil"/>
              <w:left w:val="nil"/>
              <w:bottom w:val="nil"/>
              <w:right w:val="nil"/>
            </w:tcBorders>
            <w:shd w:val="clear" w:color="auto" w:fill="auto"/>
            <w:noWrap/>
            <w:vAlign w:val="center"/>
            <w:hideMark/>
          </w:tcPr>
          <w:p w14:paraId="67968646"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0.05</w:t>
            </w:r>
          </w:p>
        </w:tc>
      </w:tr>
      <w:tr w:rsidR="000A3CA3" w:rsidRPr="00F56619" w14:paraId="3207C239"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5E6182A5"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Solidos Suspendidos Totales [mg.L</w:t>
            </w:r>
            <w:r w:rsidRPr="00F56619">
              <w:rPr>
                <w:rFonts w:ascii="Calibri" w:eastAsia="Times New Roman" w:hAnsi="Calibri" w:cs="Calibri"/>
                <w:color w:val="000000"/>
                <w:sz w:val="22"/>
                <w:szCs w:val="22"/>
                <w:vertAlign w:val="superscript"/>
                <w:lang w:val="es-CO" w:eastAsia="es-CO"/>
              </w:rPr>
              <w:t>-1</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5DDDD678"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110</w:t>
            </w:r>
          </w:p>
        </w:tc>
        <w:tc>
          <w:tcPr>
            <w:tcW w:w="1200" w:type="dxa"/>
            <w:tcBorders>
              <w:top w:val="nil"/>
              <w:left w:val="nil"/>
              <w:bottom w:val="nil"/>
              <w:right w:val="nil"/>
            </w:tcBorders>
            <w:shd w:val="clear" w:color="auto" w:fill="auto"/>
            <w:noWrap/>
            <w:vAlign w:val="center"/>
            <w:hideMark/>
          </w:tcPr>
          <w:p w14:paraId="2279B454"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0.103</w:t>
            </w:r>
          </w:p>
        </w:tc>
      </w:tr>
      <w:tr w:rsidR="000A3CA3" w:rsidRPr="00F56619" w14:paraId="1C009291"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6EB2D806"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Temperatura (°C)</w:t>
            </w:r>
          </w:p>
        </w:tc>
        <w:tc>
          <w:tcPr>
            <w:tcW w:w="1200" w:type="dxa"/>
            <w:tcBorders>
              <w:top w:val="nil"/>
              <w:left w:val="nil"/>
              <w:bottom w:val="nil"/>
              <w:right w:val="nil"/>
            </w:tcBorders>
            <w:shd w:val="clear" w:color="auto" w:fill="auto"/>
            <w:noWrap/>
            <w:vAlign w:val="center"/>
            <w:hideMark/>
          </w:tcPr>
          <w:p w14:paraId="5E165DC8"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139</w:t>
            </w:r>
          </w:p>
        </w:tc>
        <w:tc>
          <w:tcPr>
            <w:tcW w:w="1200" w:type="dxa"/>
            <w:tcBorders>
              <w:top w:val="nil"/>
              <w:left w:val="nil"/>
              <w:bottom w:val="nil"/>
              <w:right w:val="nil"/>
            </w:tcBorders>
            <w:shd w:val="clear" w:color="auto" w:fill="auto"/>
            <w:noWrap/>
            <w:vAlign w:val="center"/>
            <w:hideMark/>
          </w:tcPr>
          <w:p w14:paraId="1B18A863"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0.48</w:t>
            </w:r>
          </w:p>
        </w:tc>
      </w:tr>
      <w:tr w:rsidR="000A3CA3" w:rsidRPr="00F56619" w14:paraId="195C2190" w14:textId="77777777" w:rsidTr="0013392A">
        <w:trPr>
          <w:trHeight w:val="300"/>
          <w:jc w:val="center"/>
        </w:trPr>
        <w:tc>
          <w:tcPr>
            <w:tcW w:w="4420" w:type="dxa"/>
            <w:tcBorders>
              <w:top w:val="nil"/>
              <w:left w:val="nil"/>
              <w:bottom w:val="nil"/>
              <w:right w:val="nil"/>
            </w:tcBorders>
            <w:shd w:val="clear" w:color="auto" w:fill="auto"/>
            <w:noWrap/>
            <w:vAlign w:val="center"/>
            <w:hideMark/>
          </w:tcPr>
          <w:p w14:paraId="5D038BC8"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Salinidad (PSU)</w:t>
            </w:r>
          </w:p>
        </w:tc>
        <w:tc>
          <w:tcPr>
            <w:tcW w:w="1200" w:type="dxa"/>
            <w:tcBorders>
              <w:top w:val="nil"/>
              <w:left w:val="nil"/>
              <w:bottom w:val="nil"/>
              <w:right w:val="nil"/>
            </w:tcBorders>
            <w:shd w:val="clear" w:color="auto" w:fill="auto"/>
            <w:noWrap/>
            <w:vAlign w:val="center"/>
            <w:hideMark/>
          </w:tcPr>
          <w:p w14:paraId="6C165FF4"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225</w:t>
            </w:r>
          </w:p>
        </w:tc>
        <w:tc>
          <w:tcPr>
            <w:tcW w:w="1200" w:type="dxa"/>
            <w:tcBorders>
              <w:top w:val="nil"/>
              <w:left w:val="nil"/>
              <w:bottom w:val="nil"/>
              <w:right w:val="nil"/>
            </w:tcBorders>
            <w:shd w:val="clear" w:color="auto" w:fill="auto"/>
            <w:noWrap/>
            <w:vAlign w:val="center"/>
            <w:hideMark/>
          </w:tcPr>
          <w:p w14:paraId="316C0DDA"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0.05</w:t>
            </w:r>
          </w:p>
        </w:tc>
      </w:tr>
      <w:tr w:rsidR="000A3CA3" w:rsidRPr="00F56619" w14:paraId="387BC2B3"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7E806215"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Densidad del agua (kg.m</w:t>
            </w:r>
            <w:r w:rsidRPr="00F56619">
              <w:rPr>
                <w:rFonts w:ascii="Calibri" w:eastAsia="Times New Roman" w:hAnsi="Calibri" w:cs="Calibri"/>
                <w:color w:val="000000"/>
                <w:sz w:val="22"/>
                <w:szCs w:val="22"/>
                <w:vertAlign w:val="superscript"/>
                <w:lang w:val="es-CO" w:eastAsia="es-CO"/>
              </w:rPr>
              <w:t>-3</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1E3FB87E"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228</w:t>
            </w:r>
          </w:p>
        </w:tc>
        <w:tc>
          <w:tcPr>
            <w:tcW w:w="1200" w:type="dxa"/>
            <w:tcBorders>
              <w:top w:val="nil"/>
              <w:left w:val="nil"/>
              <w:bottom w:val="nil"/>
              <w:right w:val="nil"/>
            </w:tcBorders>
            <w:shd w:val="clear" w:color="auto" w:fill="auto"/>
            <w:noWrap/>
            <w:vAlign w:val="center"/>
            <w:hideMark/>
          </w:tcPr>
          <w:p w14:paraId="0D956CCE"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0.05</w:t>
            </w:r>
          </w:p>
        </w:tc>
      </w:tr>
      <w:tr w:rsidR="000A3CA3" w:rsidRPr="00F56619" w14:paraId="7C0D478E"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7EE918C7"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Densidad celular de Fitoplancton (Cel.L</w:t>
            </w:r>
            <w:r w:rsidRPr="00F56619">
              <w:rPr>
                <w:rFonts w:ascii="Calibri" w:eastAsia="Times New Roman" w:hAnsi="Calibri" w:cs="Calibri"/>
                <w:color w:val="000000"/>
                <w:sz w:val="22"/>
                <w:szCs w:val="22"/>
                <w:vertAlign w:val="superscript"/>
                <w:lang w:val="es-CO" w:eastAsia="es-CO"/>
              </w:rPr>
              <w:t>-1</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4F687CA2"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119</w:t>
            </w:r>
          </w:p>
        </w:tc>
        <w:tc>
          <w:tcPr>
            <w:tcW w:w="1200" w:type="dxa"/>
            <w:tcBorders>
              <w:top w:val="nil"/>
              <w:left w:val="nil"/>
              <w:bottom w:val="nil"/>
              <w:right w:val="nil"/>
            </w:tcBorders>
            <w:shd w:val="clear" w:color="auto" w:fill="auto"/>
            <w:noWrap/>
            <w:vAlign w:val="center"/>
            <w:hideMark/>
          </w:tcPr>
          <w:p w14:paraId="768233E1"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0.18</w:t>
            </w:r>
          </w:p>
        </w:tc>
      </w:tr>
      <w:tr w:rsidR="000A3CA3" w:rsidRPr="00F56619" w14:paraId="1937722F"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247F0681"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Peso Húmedo del zooplancton 500 µm (g.m</w:t>
            </w:r>
            <w:r w:rsidRPr="00F56619">
              <w:rPr>
                <w:rFonts w:ascii="Calibri" w:eastAsia="Times New Roman" w:hAnsi="Calibri" w:cs="Calibri"/>
                <w:color w:val="000000"/>
                <w:sz w:val="22"/>
                <w:szCs w:val="22"/>
                <w:vertAlign w:val="superscript"/>
                <w:lang w:val="es-CO" w:eastAsia="es-CO"/>
              </w:rPr>
              <w:t>-3</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38293657"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268</w:t>
            </w:r>
          </w:p>
        </w:tc>
        <w:tc>
          <w:tcPr>
            <w:tcW w:w="1200" w:type="dxa"/>
            <w:tcBorders>
              <w:top w:val="nil"/>
              <w:left w:val="nil"/>
              <w:bottom w:val="nil"/>
              <w:right w:val="nil"/>
            </w:tcBorders>
            <w:shd w:val="clear" w:color="auto" w:fill="auto"/>
            <w:noWrap/>
            <w:vAlign w:val="center"/>
            <w:hideMark/>
          </w:tcPr>
          <w:p w14:paraId="20167948"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&lt; 0.01</w:t>
            </w:r>
          </w:p>
        </w:tc>
      </w:tr>
      <w:tr w:rsidR="000A3CA3" w:rsidRPr="00F56619" w14:paraId="3335E69D"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7F24434C" w14:textId="29C2B782"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 xml:space="preserve">Peso Húmedo del zooplancton 300 </w:t>
            </w:r>
            <w:r w:rsidR="004D7C7E" w:rsidRPr="00F56619">
              <w:rPr>
                <w:rFonts w:ascii="Calibri" w:eastAsia="Times New Roman" w:hAnsi="Calibri" w:cs="Calibri"/>
                <w:color w:val="000000"/>
                <w:sz w:val="22"/>
                <w:szCs w:val="22"/>
                <w:lang w:val="es-CO" w:eastAsia="es-CO"/>
              </w:rPr>
              <w:t>µm (</w:t>
            </w:r>
            <w:r w:rsidRPr="00F56619">
              <w:rPr>
                <w:rFonts w:ascii="Calibri" w:eastAsia="Times New Roman" w:hAnsi="Calibri" w:cs="Calibri"/>
                <w:color w:val="000000"/>
                <w:sz w:val="22"/>
                <w:szCs w:val="22"/>
                <w:lang w:val="es-CO" w:eastAsia="es-CO"/>
              </w:rPr>
              <w:t>g.m</w:t>
            </w:r>
            <w:r w:rsidRPr="00F56619">
              <w:rPr>
                <w:rFonts w:ascii="Calibri" w:eastAsia="Times New Roman" w:hAnsi="Calibri" w:cs="Calibri"/>
                <w:color w:val="000000"/>
                <w:sz w:val="22"/>
                <w:szCs w:val="22"/>
                <w:vertAlign w:val="superscript"/>
                <w:lang w:val="es-CO" w:eastAsia="es-CO"/>
              </w:rPr>
              <w:t>-3</w:t>
            </w:r>
            <w:r w:rsidRPr="00F56619">
              <w:rPr>
                <w:rFonts w:ascii="Calibri" w:eastAsia="Times New Roman" w:hAnsi="Calibri" w:cs="Calibri"/>
                <w:color w:val="000000"/>
                <w:sz w:val="22"/>
                <w:szCs w:val="22"/>
                <w:lang w:val="es-CO" w:eastAsia="es-CO"/>
              </w:rPr>
              <w:t>)</w:t>
            </w:r>
          </w:p>
        </w:tc>
        <w:tc>
          <w:tcPr>
            <w:tcW w:w="1200" w:type="dxa"/>
            <w:tcBorders>
              <w:top w:val="nil"/>
              <w:left w:val="nil"/>
              <w:bottom w:val="nil"/>
              <w:right w:val="nil"/>
            </w:tcBorders>
            <w:shd w:val="clear" w:color="auto" w:fill="auto"/>
            <w:noWrap/>
            <w:vAlign w:val="center"/>
            <w:hideMark/>
          </w:tcPr>
          <w:p w14:paraId="2D36ACBA"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150</w:t>
            </w:r>
          </w:p>
        </w:tc>
        <w:tc>
          <w:tcPr>
            <w:tcW w:w="1200" w:type="dxa"/>
            <w:tcBorders>
              <w:top w:val="nil"/>
              <w:left w:val="nil"/>
              <w:bottom w:val="nil"/>
              <w:right w:val="nil"/>
            </w:tcBorders>
            <w:shd w:val="clear" w:color="auto" w:fill="auto"/>
            <w:noWrap/>
            <w:vAlign w:val="center"/>
            <w:hideMark/>
          </w:tcPr>
          <w:p w14:paraId="258D27A0"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0.7193</w:t>
            </w:r>
          </w:p>
        </w:tc>
      </w:tr>
      <w:tr w:rsidR="000A3CA3" w:rsidRPr="00F56619" w14:paraId="412D6C80" w14:textId="77777777" w:rsidTr="0013392A">
        <w:trPr>
          <w:trHeight w:val="345"/>
          <w:jc w:val="center"/>
        </w:trPr>
        <w:tc>
          <w:tcPr>
            <w:tcW w:w="4420" w:type="dxa"/>
            <w:tcBorders>
              <w:top w:val="nil"/>
              <w:left w:val="nil"/>
              <w:bottom w:val="nil"/>
              <w:right w:val="nil"/>
            </w:tcBorders>
            <w:shd w:val="clear" w:color="auto" w:fill="auto"/>
            <w:noWrap/>
            <w:vAlign w:val="center"/>
            <w:hideMark/>
          </w:tcPr>
          <w:p w14:paraId="35DCE56F"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vertAlign w:val="superscript"/>
                <w:lang w:val="es-CO" w:eastAsia="es-CO"/>
              </w:rPr>
              <w:t>0</w:t>
            </w:r>
            <w:r w:rsidRPr="00F56619">
              <w:rPr>
                <w:rFonts w:ascii="Calibri" w:eastAsia="Times New Roman" w:hAnsi="Calibri" w:cs="Calibri"/>
                <w:color w:val="000000"/>
                <w:sz w:val="22"/>
                <w:szCs w:val="22"/>
                <w:lang w:val="es-CO" w:eastAsia="es-CO"/>
              </w:rPr>
              <w:t>D</w:t>
            </w:r>
          </w:p>
        </w:tc>
        <w:tc>
          <w:tcPr>
            <w:tcW w:w="1200" w:type="dxa"/>
            <w:tcBorders>
              <w:top w:val="nil"/>
              <w:left w:val="nil"/>
              <w:bottom w:val="nil"/>
              <w:right w:val="nil"/>
            </w:tcBorders>
            <w:shd w:val="clear" w:color="auto" w:fill="auto"/>
            <w:noWrap/>
            <w:vAlign w:val="center"/>
            <w:hideMark/>
          </w:tcPr>
          <w:p w14:paraId="765AA957"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133</w:t>
            </w:r>
          </w:p>
        </w:tc>
        <w:tc>
          <w:tcPr>
            <w:tcW w:w="1200" w:type="dxa"/>
            <w:tcBorders>
              <w:top w:val="nil"/>
              <w:left w:val="nil"/>
              <w:bottom w:val="nil"/>
              <w:right w:val="nil"/>
            </w:tcBorders>
            <w:shd w:val="clear" w:color="auto" w:fill="auto"/>
            <w:noWrap/>
            <w:vAlign w:val="center"/>
            <w:hideMark/>
          </w:tcPr>
          <w:p w14:paraId="0F1F5C87"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0.3666</w:t>
            </w:r>
          </w:p>
        </w:tc>
      </w:tr>
      <w:tr w:rsidR="000A3CA3" w:rsidRPr="00F56619" w14:paraId="57B0A0D7" w14:textId="77777777" w:rsidTr="0013392A">
        <w:trPr>
          <w:trHeight w:val="360"/>
          <w:jc w:val="center"/>
        </w:trPr>
        <w:tc>
          <w:tcPr>
            <w:tcW w:w="4420" w:type="dxa"/>
            <w:tcBorders>
              <w:top w:val="nil"/>
              <w:left w:val="nil"/>
              <w:bottom w:val="single" w:sz="8" w:space="0" w:color="auto"/>
              <w:right w:val="nil"/>
            </w:tcBorders>
            <w:shd w:val="clear" w:color="auto" w:fill="auto"/>
            <w:noWrap/>
            <w:vAlign w:val="center"/>
            <w:hideMark/>
          </w:tcPr>
          <w:p w14:paraId="06A852F4" w14:textId="77777777" w:rsidR="000A3CA3" w:rsidRPr="00F56619" w:rsidRDefault="000A3CA3" w:rsidP="0013392A">
            <w:pPr>
              <w:spacing w:after="0" w:line="240" w:lineRule="auto"/>
              <w:jc w:val="left"/>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vertAlign w:val="superscript"/>
                <w:lang w:val="es-CO" w:eastAsia="es-CO"/>
              </w:rPr>
              <w:t>1</w:t>
            </w:r>
            <w:r w:rsidRPr="00F56619">
              <w:rPr>
                <w:rFonts w:ascii="Calibri" w:eastAsia="Times New Roman" w:hAnsi="Calibri" w:cs="Calibri"/>
                <w:color w:val="000000"/>
                <w:sz w:val="22"/>
                <w:szCs w:val="22"/>
                <w:lang w:val="es-CO" w:eastAsia="es-CO"/>
              </w:rPr>
              <w:t>D</w:t>
            </w:r>
          </w:p>
        </w:tc>
        <w:tc>
          <w:tcPr>
            <w:tcW w:w="1200" w:type="dxa"/>
            <w:tcBorders>
              <w:top w:val="nil"/>
              <w:left w:val="nil"/>
              <w:bottom w:val="single" w:sz="8" w:space="0" w:color="auto"/>
              <w:right w:val="nil"/>
            </w:tcBorders>
            <w:shd w:val="clear" w:color="auto" w:fill="auto"/>
            <w:noWrap/>
            <w:vAlign w:val="center"/>
            <w:hideMark/>
          </w:tcPr>
          <w:p w14:paraId="02831610" w14:textId="77777777" w:rsidR="000A3CA3" w:rsidRPr="00F56619" w:rsidRDefault="000A3CA3" w:rsidP="0013392A">
            <w:pPr>
              <w:spacing w:after="0" w:line="240" w:lineRule="auto"/>
              <w:jc w:val="center"/>
              <w:rPr>
                <w:rFonts w:ascii="Calibri" w:eastAsia="Times New Roman" w:hAnsi="Calibri" w:cs="Calibri"/>
                <w:i/>
                <w:iCs/>
                <w:color w:val="000000"/>
                <w:sz w:val="22"/>
                <w:szCs w:val="22"/>
                <w:lang w:val="es-CO" w:eastAsia="es-CO"/>
              </w:rPr>
            </w:pPr>
            <w:r w:rsidRPr="00F56619">
              <w:rPr>
                <w:rFonts w:ascii="Calibri" w:eastAsia="Times New Roman" w:hAnsi="Calibri" w:cs="Calibri"/>
                <w:i/>
                <w:iCs/>
                <w:color w:val="000000"/>
                <w:sz w:val="22"/>
                <w:szCs w:val="22"/>
                <w:lang w:val="es-CO" w:eastAsia="es-CO"/>
              </w:rPr>
              <w:t>150</w:t>
            </w:r>
          </w:p>
        </w:tc>
        <w:tc>
          <w:tcPr>
            <w:tcW w:w="1200" w:type="dxa"/>
            <w:tcBorders>
              <w:top w:val="nil"/>
              <w:left w:val="nil"/>
              <w:bottom w:val="single" w:sz="8" w:space="0" w:color="auto"/>
              <w:right w:val="nil"/>
            </w:tcBorders>
            <w:shd w:val="clear" w:color="auto" w:fill="auto"/>
            <w:noWrap/>
            <w:vAlign w:val="center"/>
            <w:hideMark/>
          </w:tcPr>
          <w:p w14:paraId="79F218DC" w14:textId="77777777" w:rsidR="000A3CA3" w:rsidRPr="00F56619" w:rsidRDefault="000A3CA3" w:rsidP="0013392A">
            <w:pPr>
              <w:spacing w:after="0" w:line="240" w:lineRule="auto"/>
              <w:jc w:val="center"/>
              <w:rPr>
                <w:rFonts w:ascii="Calibri" w:eastAsia="Times New Roman" w:hAnsi="Calibri" w:cs="Calibri"/>
                <w:color w:val="000000"/>
                <w:sz w:val="22"/>
                <w:szCs w:val="22"/>
                <w:lang w:val="es-CO" w:eastAsia="es-CO"/>
              </w:rPr>
            </w:pPr>
            <w:r w:rsidRPr="00F56619">
              <w:rPr>
                <w:rFonts w:ascii="Calibri" w:eastAsia="Times New Roman" w:hAnsi="Calibri" w:cs="Calibri"/>
                <w:color w:val="000000"/>
                <w:sz w:val="22"/>
                <w:szCs w:val="22"/>
                <w:lang w:val="es-CO" w:eastAsia="es-CO"/>
              </w:rPr>
              <w:t>0.7193</w:t>
            </w:r>
          </w:p>
        </w:tc>
      </w:tr>
    </w:tbl>
    <w:p w14:paraId="02AA9230" w14:textId="77777777" w:rsidR="00A973BE" w:rsidRDefault="00A973BE" w:rsidP="005C07DB"/>
    <w:p w14:paraId="5E95DD0C" w14:textId="77777777" w:rsidR="00A973BE" w:rsidRDefault="00A973BE" w:rsidP="00A973BE">
      <w:pPr>
        <w:keepNext/>
        <w:jc w:val="center"/>
      </w:pPr>
      <w:r>
        <w:rPr>
          <w:noProof/>
        </w:rPr>
        <w:lastRenderedPageBreak/>
        <w:drawing>
          <wp:inline distT="0" distB="0" distL="0" distR="0" wp14:anchorId="469FF313" wp14:editId="7BA5AD7C">
            <wp:extent cx="5490789" cy="53800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6897" t="9853" r="8111" b="6868"/>
                    <a:stretch/>
                  </pic:blipFill>
                  <pic:spPr bwMode="auto">
                    <a:xfrm>
                      <a:off x="0" y="0"/>
                      <a:ext cx="5508307" cy="5397240"/>
                    </a:xfrm>
                    <a:prstGeom prst="rect">
                      <a:avLst/>
                    </a:prstGeom>
                    <a:noFill/>
                    <a:ln>
                      <a:noFill/>
                    </a:ln>
                    <a:extLst>
                      <a:ext uri="{53640926-AAD7-44D8-BBD7-CCE9431645EC}">
                        <a14:shadowObscured xmlns:a14="http://schemas.microsoft.com/office/drawing/2010/main"/>
                      </a:ext>
                    </a:extLst>
                  </pic:spPr>
                </pic:pic>
              </a:graphicData>
            </a:graphic>
          </wp:inline>
        </w:drawing>
      </w:r>
    </w:p>
    <w:p w14:paraId="57070F0E" w14:textId="1EAE4F62" w:rsidR="0034685C" w:rsidRDefault="00A973BE" w:rsidP="00A973BE">
      <w:pPr>
        <w:pStyle w:val="Descripcin"/>
        <w:jc w:val="center"/>
      </w:pPr>
      <w:bookmarkStart w:id="16" w:name="_Ref133855582"/>
      <w:r>
        <w:t xml:space="preserve">Figura </w:t>
      </w:r>
      <w:r>
        <w:fldChar w:fldCharType="begin"/>
      </w:r>
      <w:r>
        <w:instrText xml:space="preserve"> SEQ Figura \* ARABIC </w:instrText>
      </w:r>
      <w:r>
        <w:fldChar w:fldCharType="separate"/>
      </w:r>
      <w:r w:rsidR="006063EB">
        <w:rPr>
          <w:noProof/>
        </w:rPr>
        <w:t>15</w:t>
      </w:r>
      <w:r>
        <w:fldChar w:fldCharType="end"/>
      </w:r>
      <w:bookmarkEnd w:id="16"/>
      <w:r w:rsidR="00A81A50">
        <w:t xml:space="preserve">. Matriz de correlación múltiple entre </w:t>
      </w:r>
      <w:r w:rsidR="00D702D4">
        <w:t xml:space="preserve">las variables medidas en la subregión </w:t>
      </w:r>
      <w:proofErr w:type="spellStart"/>
      <w:r w:rsidR="00D702D4">
        <w:t>Sanquianga</w:t>
      </w:r>
      <w:proofErr w:type="spellEnd"/>
      <w:r w:rsidR="00D702D4">
        <w:t>-Gorgona.</w:t>
      </w:r>
    </w:p>
    <w:p w14:paraId="4026D668" w14:textId="77777777" w:rsidR="0034685C" w:rsidRDefault="0034685C">
      <w:pPr>
        <w:spacing w:after="0" w:line="240" w:lineRule="auto"/>
        <w:jc w:val="left"/>
        <w:rPr>
          <w:rFonts w:eastAsia="Times New Roman" w:cs="Times New Roman"/>
          <w:bCs/>
          <w:szCs w:val="20"/>
        </w:rPr>
      </w:pPr>
      <w:r>
        <w:br w:type="page"/>
      </w:r>
    </w:p>
    <w:p w14:paraId="3CD5F66E" w14:textId="3604D6B3" w:rsidR="00D702D4" w:rsidRDefault="00EB36F0" w:rsidP="00D702D4">
      <w:r>
        <w:lastRenderedPageBreak/>
        <w:t xml:space="preserve">En el análisis de componentes principales, </w:t>
      </w:r>
      <w:r w:rsidR="00754222">
        <w:t>s</w:t>
      </w:r>
      <w:r>
        <w:t xml:space="preserve">e detectaron </w:t>
      </w:r>
      <w:r w:rsidR="00754222">
        <w:t xml:space="preserve">cuatro correlaciones fuertes </w:t>
      </w:r>
      <w:proofErr w:type="spellStart"/>
      <w:r w:rsidR="00754222">
        <w:t>fuertes</w:t>
      </w:r>
      <w:proofErr w:type="spellEnd"/>
      <w:r w:rsidR="00754222">
        <w:t xml:space="preserve">  ( -0.75 &lt; r </w:t>
      </w:r>
      <w:proofErr w:type="gramStart"/>
      <w:r w:rsidR="00754222">
        <w:t>&gt;  0.75</w:t>
      </w:r>
      <w:proofErr w:type="gramEnd"/>
      <w:r w:rsidR="00754222">
        <w:t>)</w:t>
      </w:r>
      <w:r w:rsidR="00055881">
        <w:t xml:space="preserve"> dentro del primer componente</w:t>
      </w:r>
      <w:r w:rsidR="00754222">
        <w:t>, dos correlaciones positivas y dos correlaciones negativas (</w:t>
      </w:r>
      <w:r w:rsidR="00754222">
        <w:fldChar w:fldCharType="begin"/>
      </w:r>
      <w:r w:rsidR="00754222">
        <w:instrText xml:space="preserve"> REF _Ref133857261 \h </w:instrText>
      </w:r>
      <w:r w:rsidR="00754222">
        <w:fldChar w:fldCharType="separate"/>
      </w:r>
      <w:r w:rsidR="006063EB">
        <w:t xml:space="preserve">Figura </w:t>
      </w:r>
      <w:r w:rsidR="006063EB">
        <w:rPr>
          <w:noProof/>
        </w:rPr>
        <w:t>16</w:t>
      </w:r>
      <w:r w:rsidR="00754222">
        <w:fldChar w:fldCharType="end"/>
      </w:r>
      <w:r w:rsidR="00754222">
        <w:t xml:space="preserve">). Las correlaciones positivas fuertes se presentaron con el oxígeno disuelto y el pH y las negativas se presentaron con los silicatos y los sólidos suspendidos totales. </w:t>
      </w:r>
      <w:r w:rsidR="00055881">
        <w:t xml:space="preserve">Para el </w:t>
      </w:r>
      <w:proofErr w:type="spellStart"/>
      <w:r w:rsidR="00055881">
        <w:t>lsegundo</w:t>
      </w:r>
      <w:proofErr w:type="spellEnd"/>
      <w:r w:rsidR="00055881">
        <w:t xml:space="preserve"> componente las mayores correlaciones se presentaron para las variables del peso húmedo del zooplancton medido con la red de 300 </w:t>
      </w:r>
      <w:proofErr w:type="spellStart"/>
      <w:r w:rsidR="00C33819">
        <w:t>um</w:t>
      </w:r>
      <w:proofErr w:type="spellEnd"/>
      <w:r w:rsidR="00055881">
        <w:t xml:space="preserve"> y la diversidad de orden uno del fitoplancton, sin </w:t>
      </w:r>
      <w:r w:rsidR="00EE6102">
        <w:t>embargo,</w:t>
      </w:r>
      <w:r w:rsidR="00055881">
        <w:t xml:space="preserve"> </w:t>
      </w:r>
      <w:r w:rsidR="000A3CA3">
        <w:t>estas correlaciones</w:t>
      </w:r>
      <w:r w:rsidR="00055881">
        <w:t xml:space="preserve"> fueron moderadas (r=0.75 y r=0.71 respectivamente).</w:t>
      </w:r>
    </w:p>
    <w:p w14:paraId="7276CD01" w14:textId="1187E096" w:rsidR="00A973BE" w:rsidRDefault="00A973BE">
      <w:pPr>
        <w:spacing w:after="0" w:line="240" w:lineRule="auto"/>
        <w:jc w:val="left"/>
      </w:pPr>
    </w:p>
    <w:p w14:paraId="65F3D5F1" w14:textId="77777777" w:rsidR="00A973BE" w:rsidRDefault="00A973BE" w:rsidP="00A973BE">
      <w:pPr>
        <w:keepNext/>
        <w:jc w:val="center"/>
      </w:pPr>
      <w:r>
        <w:rPr>
          <w:noProof/>
        </w:rPr>
        <w:drawing>
          <wp:inline distT="0" distB="0" distL="0" distR="0" wp14:anchorId="37A61BBD" wp14:editId="7C66A45D">
            <wp:extent cx="5400742" cy="4486422"/>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875" b="9055"/>
                    <a:stretch/>
                  </pic:blipFill>
                  <pic:spPr bwMode="auto">
                    <a:xfrm>
                      <a:off x="0" y="0"/>
                      <a:ext cx="5401310" cy="4486894"/>
                    </a:xfrm>
                    <a:prstGeom prst="rect">
                      <a:avLst/>
                    </a:prstGeom>
                    <a:noFill/>
                    <a:ln>
                      <a:noFill/>
                    </a:ln>
                    <a:extLst>
                      <a:ext uri="{53640926-AAD7-44D8-BBD7-CCE9431645EC}">
                        <a14:shadowObscured xmlns:a14="http://schemas.microsoft.com/office/drawing/2010/main"/>
                      </a:ext>
                    </a:extLst>
                  </pic:spPr>
                </pic:pic>
              </a:graphicData>
            </a:graphic>
          </wp:inline>
        </w:drawing>
      </w:r>
    </w:p>
    <w:p w14:paraId="1FEE2E3E" w14:textId="5C52C661" w:rsidR="00A973BE" w:rsidRDefault="00A973BE" w:rsidP="00A973BE">
      <w:pPr>
        <w:pStyle w:val="Descripcin"/>
        <w:jc w:val="center"/>
      </w:pPr>
      <w:bookmarkStart w:id="17" w:name="_Ref133857261"/>
      <w:r>
        <w:t xml:space="preserve">Figura </w:t>
      </w:r>
      <w:r>
        <w:fldChar w:fldCharType="begin"/>
      </w:r>
      <w:r>
        <w:instrText xml:space="preserve"> SEQ Figura \* ARABIC </w:instrText>
      </w:r>
      <w:r>
        <w:fldChar w:fldCharType="separate"/>
      </w:r>
      <w:r w:rsidR="006063EB">
        <w:rPr>
          <w:noProof/>
        </w:rPr>
        <w:t>16</w:t>
      </w:r>
      <w:r>
        <w:fldChar w:fldCharType="end"/>
      </w:r>
      <w:bookmarkEnd w:id="17"/>
      <w:r w:rsidR="00EB36F0">
        <w:t>. Correlaciones de las variables en el análisis de componentes principales por cada dimensión.</w:t>
      </w:r>
    </w:p>
    <w:p w14:paraId="7EB0A1FB" w14:textId="5376FD88" w:rsidR="00055881" w:rsidRPr="00055881" w:rsidRDefault="00055881" w:rsidP="00055881">
      <w:r>
        <w:t>Los tres primeros componentes contribuyeron con un 67 % de la variabilidad total de información contenida en todas las variables de estudio (</w:t>
      </w:r>
      <w:r>
        <w:fldChar w:fldCharType="begin"/>
      </w:r>
      <w:r>
        <w:instrText xml:space="preserve"> REF _Ref133858415 \h </w:instrText>
      </w:r>
      <w:r>
        <w:fldChar w:fldCharType="separate"/>
      </w:r>
      <w:r w:rsidR="006063EB" w:rsidRPr="0088486F">
        <w:t xml:space="preserve">Figura </w:t>
      </w:r>
      <w:r w:rsidR="006063EB">
        <w:rPr>
          <w:noProof/>
        </w:rPr>
        <w:t>17</w:t>
      </w:r>
      <w:r>
        <w:fldChar w:fldCharType="end"/>
      </w:r>
      <w:r>
        <w:t>)</w:t>
      </w:r>
      <w:r w:rsidR="000B5339">
        <w:t>, del primer componente se concluye que los mayores aportantes son las variables del oxígeno disuelto (12%), el pH (10%) y los sólidos suspendidos totales (9%) (</w:t>
      </w:r>
      <w:r w:rsidR="000B5339">
        <w:fldChar w:fldCharType="begin"/>
      </w:r>
      <w:r w:rsidR="000B5339">
        <w:instrText xml:space="preserve"> REF _Ref133858415 \h </w:instrText>
      </w:r>
      <w:r w:rsidR="000B5339">
        <w:fldChar w:fldCharType="separate"/>
      </w:r>
      <w:r w:rsidR="006063EB" w:rsidRPr="0088486F">
        <w:t xml:space="preserve">Figura </w:t>
      </w:r>
      <w:r w:rsidR="006063EB">
        <w:rPr>
          <w:noProof/>
        </w:rPr>
        <w:t>17</w:t>
      </w:r>
      <w:r w:rsidR="000B5339">
        <w:fldChar w:fldCharType="end"/>
      </w:r>
      <w:r w:rsidR="000B5339">
        <w:t>). Para el segundo componente, los mayores aportantes fueron: el peso húmedo del zooplancton (300 µm), la diversidad de orden cero del fitoplancton (16%) y los nitratos (11%). Para el componente tres, la temperatura y los nitritos tuvieron un aporte similar (19%) y la clorofila y los nitratos tuvieron un aporte de cerca del 10% del total del componente (</w:t>
      </w:r>
      <w:r w:rsidR="000B5339">
        <w:fldChar w:fldCharType="begin"/>
      </w:r>
      <w:r w:rsidR="000B5339">
        <w:instrText xml:space="preserve"> REF _Ref133858415 \h </w:instrText>
      </w:r>
      <w:r w:rsidR="000B5339">
        <w:fldChar w:fldCharType="separate"/>
      </w:r>
      <w:r w:rsidR="006063EB" w:rsidRPr="0088486F">
        <w:t xml:space="preserve">Figura </w:t>
      </w:r>
      <w:r w:rsidR="006063EB">
        <w:rPr>
          <w:noProof/>
        </w:rPr>
        <w:t>17</w:t>
      </w:r>
      <w:r w:rsidR="000B5339">
        <w:fldChar w:fldCharType="end"/>
      </w:r>
      <w:r w:rsidR="000B5339">
        <w:t>).</w:t>
      </w:r>
    </w:p>
    <w:p w14:paraId="3B5CB026" w14:textId="58FDF47D" w:rsidR="00A973BE" w:rsidRDefault="005429AC" w:rsidP="00A973BE">
      <w:pPr>
        <w:keepNext/>
        <w:spacing w:after="0" w:line="240" w:lineRule="auto"/>
        <w:jc w:val="left"/>
      </w:pPr>
      <w:r>
        <w:br w:type="page"/>
      </w:r>
      <w:r w:rsidR="000B5339">
        <w:rPr>
          <w:noProof/>
        </w:rPr>
        <w:lastRenderedPageBreak/>
        <w:drawing>
          <wp:inline distT="0" distB="0" distL="0" distR="0" wp14:anchorId="0611A04B" wp14:editId="37913729">
            <wp:extent cx="5401310" cy="485902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310" cy="4859020"/>
                    </a:xfrm>
                    <a:prstGeom prst="rect">
                      <a:avLst/>
                    </a:prstGeom>
                    <a:noFill/>
                    <a:ln>
                      <a:noFill/>
                    </a:ln>
                  </pic:spPr>
                </pic:pic>
              </a:graphicData>
            </a:graphic>
          </wp:inline>
        </w:drawing>
      </w:r>
    </w:p>
    <w:p w14:paraId="6DDE6C5B" w14:textId="4172C399" w:rsidR="00A973BE" w:rsidRPr="0088486F" w:rsidRDefault="00A973BE" w:rsidP="0088486F">
      <w:pPr>
        <w:pStyle w:val="Descripcin"/>
      </w:pPr>
      <w:bookmarkStart w:id="18" w:name="_Ref133858415"/>
      <w:bookmarkStart w:id="19" w:name="_Ref133858964"/>
      <w:r w:rsidRPr="0088486F">
        <w:t xml:space="preserve">Figura </w:t>
      </w:r>
      <w:r w:rsidRPr="0088486F">
        <w:fldChar w:fldCharType="begin"/>
      </w:r>
      <w:r w:rsidRPr="0088486F">
        <w:instrText xml:space="preserve"> SEQ Figura \* ARABIC </w:instrText>
      </w:r>
      <w:r w:rsidRPr="0088486F">
        <w:fldChar w:fldCharType="separate"/>
      </w:r>
      <w:r w:rsidR="006063EB">
        <w:rPr>
          <w:noProof/>
        </w:rPr>
        <w:t>17</w:t>
      </w:r>
      <w:r w:rsidRPr="0088486F">
        <w:fldChar w:fldCharType="end"/>
      </w:r>
      <w:bookmarkEnd w:id="18"/>
      <w:r w:rsidR="00055881" w:rsidRPr="0088486F">
        <w:t>. Gráfico de sedimentación (</w:t>
      </w:r>
      <w:proofErr w:type="spellStart"/>
      <w:r w:rsidR="00055881" w:rsidRPr="0088486F">
        <w:t>Scree</w:t>
      </w:r>
      <w:proofErr w:type="spellEnd"/>
      <w:r w:rsidR="00055881" w:rsidRPr="0088486F">
        <w:t xml:space="preserve"> </w:t>
      </w:r>
      <w:proofErr w:type="spellStart"/>
      <w:r w:rsidR="00055881" w:rsidRPr="0088486F">
        <w:t>plot</w:t>
      </w:r>
      <w:proofErr w:type="spellEnd"/>
      <w:r w:rsidR="00055881" w:rsidRPr="0088486F">
        <w:t xml:space="preserve">) </w:t>
      </w:r>
      <w:r w:rsidR="000B5339" w:rsidRPr="0088486F">
        <w:t>y de dispersión del análisis de componentes principales identificando las principales variables del estudio.</w:t>
      </w:r>
      <w:bookmarkEnd w:id="19"/>
    </w:p>
    <w:p w14:paraId="6F64E0B2" w14:textId="60A31443" w:rsidR="00A973BE" w:rsidRDefault="00A973BE">
      <w:pPr>
        <w:spacing w:after="0" w:line="240" w:lineRule="auto"/>
        <w:jc w:val="left"/>
      </w:pPr>
    </w:p>
    <w:p w14:paraId="0AE5B48F" w14:textId="0280EAAA" w:rsidR="00351456" w:rsidRDefault="00351456">
      <w:pPr>
        <w:spacing w:after="0" w:line="240" w:lineRule="auto"/>
        <w:jc w:val="left"/>
      </w:pPr>
      <w:r>
        <w:br w:type="page"/>
      </w:r>
    </w:p>
    <w:p w14:paraId="26B73528" w14:textId="6A756156" w:rsidR="00C16C45" w:rsidRDefault="00351456" w:rsidP="00351456">
      <w:pPr>
        <w:pStyle w:val="Ttulo3"/>
      </w:pPr>
      <w:r>
        <w:lastRenderedPageBreak/>
        <w:t>Construcción de los modelos de clasificación.</w:t>
      </w:r>
    </w:p>
    <w:p w14:paraId="76B3B9BE" w14:textId="2FED50A7" w:rsidR="008131EB" w:rsidRDefault="00351456" w:rsidP="00351456">
      <w:r>
        <w:t xml:space="preserve">Al realizar los análisis de clasificación con los cuatro algoritmos seleccionados, </w:t>
      </w:r>
      <w:r w:rsidR="009A586F">
        <w:t>se excluyeron algunas de las variab</w:t>
      </w:r>
      <w:r w:rsidR="008131EB">
        <w:t>les</w:t>
      </w:r>
      <w:r w:rsidR="000C501A">
        <w:t xml:space="preserve"> que tuvieron un alto índice de correlación</w:t>
      </w:r>
      <w:r w:rsidR="00F508CC">
        <w:t xml:space="preserve"> para ser incluidos en el entrenamiento de los modelos a través de los cuatro algoritmos usados.</w:t>
      </w:r>
    </w:p>
    <w:p w14:paraId="06C2774E" w14:textId="1D5688FA" w:rsidR="00F508CC" w:rsidRDefault="00F508CC" w:rsidP="00351456">
      <w:r>
        <w:t xml:space="preserve">Las principales variables que respondieron con gran importancia para explicar los patrones resaltados por los modelos fueron la salinidad, la temperatura </w:t>
      </w:r>
      <w:r w:rsidR="00891AE6">
        <w:t>y los nitratos. Sin embargo, no hay consistencia entre todos los algoritmos frente a la respuesta de estas variables y la importancia varía entre los algoritmos.</w:t>
      </w:r>
    </w:p>
    <w:p w14:paraId="4165698D" w14:textId="67E993D9" w:rsidR="009A586F" w:rsidRDefault="008131EB" w:rsidP="00351456">
      <w:r>
        <w:rPr>
          <w:noProof/>
        </w:rPr>
        <w:drawing>
          <wp:inline distT="0" distB="0" distL="0" distR="0" wp14:anchorId="7B256CC6" wp14:editId="2B1F4698">
            <wp:extent cx="5401310" cy="5401310"/>
            <wp:effectExtent l="0" t="0" r="889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235DECE5" w14:textId="33A7AEFF" w:rsidR="009A586F" w:rsidRDefault="009A586F" w:rsidP="009A586F">
      <w:pPr>
        <w:keepNext/>
        <w:spacing w:after="0" w:line="240" w:lineRule="auto"/>
        <w:jc w:val="left"/>
      </w:pPr>
    </w:p>
    <w:p w14:paraId="6555C037" w14:textId="37A2CBAB" w:rsidR="009A586F" w:rsidRPr="008772DA" w:rsidRDefault="009A586F" w:rsidP="008772DA">
      <w:pPr>
        <w:pStyle w:val="Descripcin"/>
      </w:pPr>
      <w:r w:rsidRPr="008772DA">
        <w:t xml:space="preserve">Figura </w:t>
      </w:r>
      <w:r w:rsidRPr="008772DA">
        <w:fldChar w:fldCharType="begin"/>
      </w:r>
      <w:r w:rsidRPr="008772DA">
        <w:instrText xml:space="preserve"> SEQ Figura \* ARABIC </w:instrText>
      </w:r>
      <w:r w:rsidRPr="008772DA">
        <w:fldChar w:fldCharType="separate"/>
      </w:r>
      <w:r w:rsidR="006063EB">
        <w:rPr>
          <w:noProof/>
        </w:rPr>
        <w:t>18</w:t>
      </w:r>
      <w:r w:rsidRPr="008772DA">
        <w:fldChar w:fldCharType="end"/>
      </w:r>
      <w:r w:rsidRPr="008772DA">
        <w:t xml:space="preserve">. </w:t>
      </w:r>
      <w:r w:rsidR="00F64774" w:rsidRPr="008772DA">
        <w:t xml:space="preserve">Índice de importancia de las variables usadas para el ajuste de los modelos clasificatorios usando los algoritmos de </w:t>
      </w:r>
      <w:proofErr w:type="spellStart"/>
      <w:r w:rsidR="00F64774" w:rsidRPr="008772DA">
        <w:t>Random</w:t>
      </w:r>
      <w:proofErr w:type="spellEnd"/>
      <w:r w:rsidR="00F64774" w:rsidRPr="008772DA">
        <w:t xml:space="preserve"> Forest, </w:t>
      </w:r>
      <w:proofErr w:type="spellStart"/>
      <w:r w:rsidR="00F64774" w:rsidRPr="008772DA">
        <w:t>Support</w:t>
      </w:r>
      <w:proofErr w:type="spellEnd"/>
      <w:r w:rsidR="00F64774" w:rsidRPr="008772DA">
        <w:t xml:space="preserve"> Vector Machine, </w:t>
      </w:r>
      <w:proofErr w:type="spellStart"/>
      <w:r w:rsidR="00F64774" w:rsidRPr="008772DA">
        <w:t>Generalized</w:t>
      </w:r>
      <w:proofErr w:type="spellEnd"/>
      <w:r w:rsidR="00F64774" w:rsidRPr="008772DA">
        <w:t xml:space="preserve"> Linear </w:t>
      </w:r>
      <w:proofErr w:type="spellStart"/>
      <w:r w:rsidR="00F64774" w:rsidRPr="008772DA">
        <w:t>Models</w:t>
      </w:r>
      <w:proofErr w:type="spellEnd"/>
      <w:r w:rsidR="00614217" w:rsidRPr="008772DA">
        <w:t xml:space="preserve"> (regresión</w:t>
      </w:r>
      <w:r w:rsidR="00E00AD6" w:rsidRPr="008772DA">
        <w:t xml:space="preserve"> logística)</w:t>
      </w:r>
      <w:r w:rsidR="00F64774" w:rsidRPr="008772DA">
        <w:t xml:space="preserve"> y el k-</w:t>
      </w:r>
      <w:proofErr w:type="spellStart"/>
      <w:r w:rsidR="00F64774" w:rsidRPr="008772DA">
        <w:t>Nearest</w:t>
      </w:r>
      <w:proofErr w:type="spellEnd"/>
      <w:r w:rsidR="00F64774" w:rsidRPr="008772DA">
        <w:t xml:space="preserve"> </w:t>
      </w:r>
      <w:proofErr w:type="spellStart"/>
      <w:r w:rsidR="00F64774" w:rsidRPr="008772DA">
        <w:t>Neighbors</w:t>
      </w:r>
      <w:proofErr w:type="spellEnd"/>
      <w:r w:rsidR="00F64774" w:rsidRPr="008772DA">
        <w:t xml:space="preserve">. </w:t>
      </w:r>
    </w:p>
    <w:p w14:paraId="7A5E274F" w14:textId="0916EC1A" w:rsidR="00891AE6" w:rsidRDefault="00891AE6">
      <w:pPr>
        <w:spacing w:after="0" w:line="240" w:lineRule="auto"/>
        <w:jc w:val="left"/>
      </w:pPr>
      <w:r>
        <w:br w:type="page"/>
      </w:r>
    </w:p>
    <w:p w14:paraId="764CA478" w14:textId="008B8B5C" w:rsidR="009A586F" w:rsidRPr="00934577" w:rsidRDefault="00934577" w:rsidP="008772DA">
      <w:r>
        <w:lastRenderedPageBreak/>
        <w:t xml:space="preserve">De los tres algoritmos usados, los de </w:t>
      </w:r>
      <w:proofErr w:type="spellStart"/>
      <w:r w:rsidRPr="00F64774">
        <w:rPr>
          <w:i/>
          <w:iCs/>
        </w:rPr>
        <w:t>Support</w:t>
      </w:r>
      <w:proofErr w:type="spellEnd"/>
      <w:r w:rsidRPr="00F64774">
        <w:rPr>
          <w:i/>
          <w:iCs/>
        </w:rPr>
        <w:t xml:space="preserve"> Vector Machine</w:t>
      </w:r>
      <w:r>
        <w:t xml:space="preserve"> y el k-</w:t>
      </w:r>
      <w:proofErr w:type="spellStart"/>
      <w:r w:rsidRPr="00F64774">
        <w:rPr>
          <w:i/>
          <w:iCs/>
        </w:rPr>
        <w:t>Nearest</w:t>
      </w:r>
      <w:proofErr w:type="spellEnd"/>
      <w:r w:rsidRPr="00F64774">
        <w:rPr>
          <w:i/>
          <w:iCs/>
        </w:rPr>
        <w:t xml:space="preserve"> </w:t>
      </w:r>
      <w:proofErr w:type="spellStart"/>
      <w:r w:rsidRPr="00F64774">
        <w:rPr>
          <w:i/>
          <w:iCs/>
        </w:rPr>
        <w:t>Neighbors</w:t>
      </w:r>
      <w:proofErr w:type="spellEnd"/>
      <w:r>
        <w:t xml:space="preserve"> </w:t>
      </w:r>
      <w:r w:rsidR="00AC4457">
        <w:t xml:space="preserve">no demostraron una respuesta de clasificación diferente al de un clasificador aleatorio ya que el área bajo la curva (AUC) </w:t>
      </w:r>
      <w:r w:rsidR="00A53116">
        <w:t>no fue superior al 50%</w:t>
      </w:r>
      <w:r w:rsidR="00B06F34">
        <w:t xml:space="preserve"> (</w:t>
      </w:r>
      <w:r w:rsidR="00B06F34">
        <w:fldChar w:fldCharType="begin"/>
      </w:r>
      <w:r w:rsidR="00B06F34">
        <w:instrText xml:space="preserve"> REF _Ref133907560 \h </w:instrText>
      </w:r>
      <w:r w:rsidR="008772DA">
        <w:instrText xml:space="preserve"> \* MERGEFORMAT </w:instrText>
      </w:r>
      <w:r w:rsidR="00B06F34">
        <w:fldChar w:fldCharType="separate"/>
      </w:r>
      <w:r w:rsidR="006063EB">
        <w:t xml:space="preserve">Figura </w:t>
      </w:r>
      <w:r w:rsidR="006063EB">
        <w:rPr>
          <w:noProof/>
        </w:rPr>
        <w:t>19</w:t>
      </w:r>
      <w:r w:rsidR="00B06F34">
        <w:fldChar w:fldCharType="end"/>
      </w:r>
      <w:r w:rsidR="00B06F34">
        <w:t>).</w:t>
      </w:r>
      <w:r w:rsidR="00B70580">
        <w:t xml:space="preserve"> El modelo general linealizado </w:t>
      </w:r>
      <w:r w:rsidR="005B158E">
        <w:t xml:space="preserve">con la regresión </w:t>
      </w:r>
      <w:r w:rsidR="00C4448B">
        <w:t>logística</w:t>
      </w:r>
      <w:r w:rsidR="005B158E">
        <w:t xml:space="preserve"> presentó una precisión del 83% evaluado con la matriz de confusión y un AUC del 90%</w:t>
      </w:r>
      <w:r w:rsidR="007A3DC4">
        <w:t>.</w:t>
      </w:r>
      <w:r w:rsidR="005506A9">
        <w:t xml:space="preserve"> </w:t>
      </w:r>
      <w:r w:rsidR="004C18BE">
        <w:t>Para el algoritmo de regresión logística (</w:t>
      </w:r>
      <w:r w:rsidR="00614217">
        <w:t>GLM)</w:t>
      </w:r>
      <w:r w:rsidR="0090730F">
        <w:t xml:space="preserve"> el área bajo</w:t>
      </w:r>
      <w:r w:rsidR="005F454A">
        <w:t xml:space="preserve"> </w:t>
      </w:r>
      <w:r w:rsidR="005F034B">
        <w:t>fue de un 100%</w:t>
      </w:r>
      <w:r w:rsidR="002802C0">
        <w:t xml:space="preserve"> y la evaluación a través de la </w:t>
      </w:r>
      <w:r w:rsidR="00173C90">
        <w:t xml:space="preserve">matriz de confusión </w:t>
      </w:r>
      <w:r w:rsidR="00B70580">
        <w:t xml:space="preserve">dio como resultado </w:t>
      </w:r>
      <w:r w:rsidR="00C4448B">
        <w:t>una precisión</w:t>
      </w:r>
      <w:r w:rsidR="00B70580">
        <w:t xml:space="preserve"> de 100%</w:t>
      </w:r>
      <w:r w:rsidR="00C4448B">
        <w:t xml:space="preserve"> (</w:t>
      </w:r>
      <w:r w:rsidR="00C4448B">
        <w:fldChar w:fldCharType="begin"/>
      </w:r>
      <w:r w:rsidR="00C4448B">
        <w:instrText xml:space="preserve"> REF _Ref133907560 \h </w:instrText>
      </w:r>
      <w:r w:rsidR="008772DA">
        <w:instrText xml:space="preserve"> \* MERGEFORMAT </w:instrText>
      </w:r>
      <w:r w:rsidR="00C4448B">
        <w:fldChar w:fldCharType="separate"/>
      </w:r>
      <w:r w:rsidR="006063EB">
        <w:t xml:space="preserve">Figura </w:t>
      </w:r>
      <w:r w:rsidR="006063EB">
        <w:rPr>
          <w:noProof/>
        </w:rPr>
        <w:t>19</w:t>
      </w:r>
      <w:r w:rsidR="00C4448B">
        <w:fldChar w:fldCharType="end"/>
      </w:r>
      <w:r w:rsidR="00C4448B">
        <w:t>).</w:t>
      </w:r>
    </w:p>
    <w:p w14:paraId="694563DA" w14:textId="77777777" w:rsidR="00351456" w:rsidRDefault="00351456">
      <w:pPr>
        <w:spacing w:after="0" w:line="240" w:lineRule="auto"/>
        <w:jc w:val="left"/>
      </w:pPr>
    </w:p>
    <w:p w14:paraId="172AC106" w14:textId="7B089735" w:rsidR="001B56E1" w:rsidRDefault="00891AE6" w:rsidP="001B56E1">
      <w:pPr>
        <w:keepNext/>
        <w:spacing w:after="0" w:line="240" w:lineRule="auto"/>
        <w:jc w:val="left"/>
      </w:pPr>
      <w:r>
        <w:rPr>
          <w:noProof/>
        </w:rPr>
        <w:drawing>
          <wp:inline distT="0" distB="0" distL="0" distR="0" wp14:anchorId="2D9D33D2" wp14:editId="48763CD5">
            <wp:extent cx="5401310" cy="5401310"/>
            <wp:effectExtent l="0" t="0" r="889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310" cy="5401310"/>
                    </a:xfrm>
                    <a:prstGeom prst="rect">
                      <a:avLst/>
                    </a:prstGeom>
                    <a:noFill/>
                    <a:ln>
                      <a:noFill/>
                    </a:ln>
                  </pic:spPr>
                </pic:pic>
              </a:graphicData>
            </a:graphic>
          </wp:inline>
        </w:drawing>
      </w:r>
    </w:p>
    <w:p w14:paraId="5BF53E7C" w14:textId="4E1EB1FD" w:rsidR="001B56E1" w:rsidRDefault="001B56E1" w:rsidP="001B56E1">
      <w:pPr>
        <w:pStyle w:val="Descripcin"/>
        <w:jc w:val="left"/>
      </w:pPr>
      <w:bookmarkStart w:id="20" w:name="_Ref133907560"/>
      <w:r>
        <w:t xml:space="preserve">Figura </w:t>
      </w:r>
      <w:r>
        <w:fldChar w:fldCharType="begin"/>
      </w:r>
      <w:r>
        <w:instrText xml:space="preserve"> SEQ Figura \* ARABIC </w:instrText>
      </w:r>
      <w:r>
        <w:fldChar w:fldCharType="separate"/>
      </w:r>
      <w:r w:rsidR="006063EB">
        <w:rPr>
          <w:noProof/>
        </w:rPr>
        <w:t>19</w:t>
      </w:r>
      <w:r>
        <w:fldChar w:fldCharType="end"/>
      </w:r>
      <w:bookmarkEnd w:id="20"/>
      <w:r w:rsidR="00891AE6">
        <w:t xml:space="preserve">. </w:t>
      </w:r>
      <w:r w:rsidR="008772DA">
        <w:t>Gráficos ROC</w:t>
      </w:r>
      <w:r w:rsidR="00891AE6">
        <w:t xml:space="preserve"> </w:t>
      </w:r>
      <w:r w:rsidR="00891AE6" w:rsidRPr="008C374A">
        <w:t>(</w:t>
      </w:r>
      <w:r w:rsidR="00891AE6" w:rsidRPr="008C374A">
        <w:rPr>
          <w:i/>
          <w:iCs/>
        </w:rPr>
        <w:t xml:space="preserve">Receiver </w:t>
      </w:r>
      <w:proofErr w:type="spellStart"/>
      <w:r w:rsidR="00891AE6" w:rsidRPr="008C374A">
        <w:rPr>
          <w:i/>
          <w:iCs/>
        </w:rPr>
        <w:t>Operating</w:t>
      </w:r>
      <w:proofErr w:type="spellEnd"/>
      <w:r w:rsidR="00891AE6" w:rsidRPr="008C374A">
        <w:rPr>
          <w:i/>
          <w:iCs/>
        </w:rPr>
        <w:t xml:space="preserve"> </w:t>
      </w:r>
      <w:proofErr w:type="spellStart"/>
      <w:r w:rsidR="00891AE6" w:rsidRPr="008C374A">
        <w:rPr>
          <w:i/>
          <w:iCs/>
        </w:rPr>
        <w:t>Characteristic</w:t>
      </w:r>
      <w:proofErr w:type="spellEnd"/>
      <w:r w:rsidR="00891AE6" w:rsidRPr="008C374A">
        <w:t xml:space="preserve">), </w:t>
      </w:r>
      <w:r w:rsidR="00891AE6">
        <w:t xml:space="preserve">mostrando los valores del área bajo la curva para los cuatro algoritmos usados para los ajustes de los modelos. </w:t>
      </w:r>
    </w:p>
    <w:p w14:paraId="2D0FE2EB" w14:textId="77777777" w:rsidR="00F81525" w:rsidRDefault="00F81525">
      <w:pPr>
        <w:spacing w:after="0" w:line="240" w:lineRule="auto"/>
        <w:jc w:val="left"/>
      </w:pPr>
    </w:p>
    <w:p w14:paraId="7F440F27" w14:textId="77777777" w:rsidR="00E13557" w:rsidRDefault="00E13557" w:rsidP="00E13557">
      <w:r w:rsidRPr="00E13557">
        <w:t xml:space="preserve">Después de evaluar diferentes algoritmos, se encontró que tanto el </w:t>
      </w:r>
      <w:proofErr w:type="spellStart"/>
      <w:r w:rsidRPr="00E13557">
        <w:t>Random</w:t>
      </w:r>
      <w:proofErr w:type="spellEnd"/>
      <w:r w:rsidRPr="00E13557">
        <w:t xml:space="preserve"> Forest como la regresión logística presentaron el mejor ajuste y capacidad predictiva. Por lo tanto, se seleccionaron las variables más importantes para ajustar ambos algoritmos y evaluar su relación de manera individual, con el objetivo de determinar la significancia del ajuste.</w:t>
      </w:r>
    </w:p>
    <w:p w14:paraId="6FDEF883" w14:textId="56BB6046" w:rsidR="003809B5" w:rsidRDefault="003809B5" w:rsidP="00E13557">
      <w:r>
        <w:t xml:space="preserve">Al realizar la evaluación </w:t>
      </w:r>
      <w:r w:rsidR="00822091">
        <w:t>con</w:t>
      </w:r>
      <w:r w:rsidR="007A234A">
        <w:t xml:space="preserve"> los tres primeros componentes de análisis del PCA, </w:t>
      </w:r>
      <w:r>
        <w:t xml:space="preserve"> </w:t>
      </w:r>
      <w:r w:rsidR="000C6615">
        <w:t xml:space="preserve">no se encontró </w:t>
      </w:r>
      <w:r w:rsidR="00955402">
        <w:t xml:space="preserve">ningún </w:t>
      </w:r>
      <w:r w:rsidR="000C6615">
        <w:t>ajuste significativo utilizando la regresión logística (</w:t>
      </w:r>
      <w:r w:rsidR="00B644F3">
        <w:t xml:space="preserve">PC01: </w:t>
      </w:r>
      <w:r w:rsidR="000C6615">
        <w:t xml:space="preserve">AIC: </w:t>
      </w:r>
      <w:r w:rsidR="009E5863">
        <w:t>22</w:t>
      </w:r>
      <w:r w:rsidR="000C6615">
        <w:t>.</w:t>
      </w:r>
      <w:r w:rsidR="009E5863">
        <w:t>04</w:t>
      </w:r>
      <w:r w:rsidR="000C6615">
        <w:t xml:space="preserve">, p </w:t>
      </w:r>
      <w:r w:rsidR="009E5863">
        <w:t>&lt;</w:t>
      </w:r>
      <w:r w:rsidR="000C6615">
        <w:t>0.1</w:t>
      </w:r>
      <w:r w:rsidR="005A6D51">
        <w:t xml:space="preserve">, </w:t>
      </w:r>
      <w:r w:rsidR="00DD6C0C">
        <w:t xml:space="preserve">PC02: AIC: </w:t>
      </w:r>
      <w:r w:rsidR="00A50BB4">
        <w:t>24</w:t>
      </w:r>
      <w:r w:rsidR="00DD6C0C">
        <w:t>.</w:t>
      </w:r>
      <w:r w:rsidR="00A50BB4">
        <w:t>67</w:t>
      </w:r>
      <w:r w:rsidR="00DD6C0C">
        <w:t xml:space="preserve">, p </w:t>
      </w:r>
      <w:r w:rsidR="00A50BB4">
        <w:t>&gt;</w:t>
      </w:r>
      <w:r w:rsidR="00DD6C0C">
        <w:t>0.1,</w:t>
      </w:r>
      <w:r w:rsidR="00DD6C0C" w:rsidRPr="00DD6C0C">
        <w:t xml:space="preserve"> </w:t>
      </w:r>
      <w:r w:rsidR="00DD6C0C">
        <w:t xml:space="preserve">PC03: AIC: </w:t>
      </w:r>
      <w:r w:rsidR="00A50BB4">
        <w:t>25</w:t>
      </w:r>
      <w:r w:rsidR="00DD6C0C">
        <w:t>.</w:t>
      </w:r>
      <w:r w:rsidR="00A50BB4">
        <w:t>37</w:t>
      </w:r>
      <w:r w:rsidR="00DD6C0C">
        <w:t xml:space="preserve">, p </w:t>
      </w:r>
      <w:r w:rsidR="00A50BB4">
        <w:t>&gt;</w:t>
      </w:r>
      <w:r w:rsidR="00DD6C0C">
        <w:t>0.1</w:t>
      </w:r>
      <w:r w:rsidR="000C6615">
        <w:t xml:space="preserve">), para el algoritmo de </w:t>
      </w:r>
      <w:proofErr w:type="spellStart"/>
      <w:r w:rsidR="000C6615" w:rsidRPr="007424F5">
        <w:rPr>
          <w:i/>
          <w:iCs/>
        </w:rPr>
        <w:t>Random</w:t>
      </w:r>
      <w:proofErr w:type="spellEnd"/>
      <w:r w:rsidR="000C6615" w:rsidRPr="007424F5">
        <w:rPr>
          <w:i/>
          <w:iCs/>
        </w:rPr>
        <w:t xml:space="preserve"> Forest</w:t>
      </w:r>
      <w:r w:rsidR="000C6615">
        <w:t xml:space="preserve"> l</w:t>
      </w:r>
      <w:r w:rsidR="000C6615" w:rsidRPr="007424F5">
        <w:t xml:space="preserve">a tasa de error fuera </w:t>
      </w:r>
      <w:r w:rsidR="000C6615" w:rsidRPr="007424F5">
        <w:lastRenderedPageBreak/>
        <w:t xml:space="preserve">de la bolsa (OOB) estimada </w:t>
      </w:r>
      <w:r w:rsidR="00B44D67">
        <w:t>fue mayor del 20%</w:t>
      </w:r>
      <w:r w:rsidR="000C6615" w:rsidRPr="007424F5">
        <w:t xml:space="preserve">. El error de clasificación se calculó utilizando una matriz de confusión, que muestra que se clasificaron correctamente </w:t>
      </w:r>
      <w:r w:rsidR="000A7603">
        <w:t>16</w:t>
      </w:r>
      <w:r w:rsidR="000C6615" w:rsidRPr="007424F5">
        <w:t xml:space="preserve"> de las 18 observaciones. El error de clasificación fue del </w:t>
      </w:r>
      <w:r w:rsidR="000A7603">
        <w:t>10</w:t>
      </w:r>
      <w:r w:rsidR="000C6615" w:rsidRPr="007424F5">
        <w:t xml:space="preserve">.33% para la clase 1 (Factor = 1) y del </w:t>
      </w:r>
      <w:r w:rsidR="000A7603">
        <w:t>75</w:t>
      </w:r>
      <w:r w:rsidR="000C6615" w:rsidRPr="007424F5">
        <w:t>% para la clase 0 (Factor = 0)</w:t>
      </w:r>
      <w:r w:rsidR="000A7603">
        <w:t xml:space="preserve"> para el componente uno que tuvo las mejores métricas</w:t>
      </w:r>
      <w:r w:rsidR="000C6615" w:rsidRPr="007424F5">
        <w:t>.</w:t>
      </w:r>
      <w:r w:rsidR="000C6615">
        <w:t xml:space="preserve"> El AUC para la regresión logística y para el </w:t>
      </w:r>
      <w:proofErr w:type="spellStart"/>
      <w:r w:rsidR="000C6615">
        <w:rPr>
          <w:i/>
          <w:iCs/>
        </w:rPr>
        <w:t>Random</w:t>
      </w:r>
      <w:proofErr w:type="spellEnd"/>
      <w:r w:rsidR="000C6615">
        <w:rPr>
          <w:i/>
          <w:iCs/>
        </w:rPr>
        <w:t xml:space="preserve"> </w:t>
      </w:r>
      <w:proofErr w:type="spellStart"/>
      <w:r w:rsidR="000C6615">
        <w:rPr>
          <w:i/>
          <w:iCs/>
        </w:rPr>
        <w:t>forest</w:t>
      </w:r>
      <w:proofErr w:type="spellEnd"/>
      <w:r w:rsidR="000C6615">
        <w:rPr>
          <w:i/>
          <w:iCs/>
        </w:rPr>
        <w:t xml:space="preserve"> </w:t>
      </w:r>
      <w:r w:rsidR="000C6615">
        <w:t>estuvieron por debajo de 80%.</w:t>
      </w:r>
    </w:p>
    <w:p w14:paraId="6265AAD6" w14:textId="2FC778A2" w:rsidR="00E13557" w:rsidRPr="00E85FA4" w:rsidRDefault="00E13557" w:rsidP="00E13557">
      <w:r>
        <w:t>Al evaluar la tempe</w:t>
      </w:r>
      <w:r w:rsidR="003E4520">
        <w:t xml:space="preserve">ratura superficial individualmente, no se encontró </w:t>
      </w:r>
      <w:r w:rsidR="00A313B7">
        <w:t>un ajuste significativo</w:t>
      </w:r>
      <w:r w:rsidR="003E4520">
        <w:t xml:space="preserve"> </w:t>
      </w:r>
      <w:r w:rsidR="00A313B7">
        <w:t>utilizando la regresión logística (AIC: 17.96</w:t>
      </w:r>
      <w:r w:rsidR="00735995">
        <w:t xml:space="preserve">, p </w:t>
      </w:r>
      <w:r w:rsidR="009E5863">
        <w:t>&gt;</w:t>
      </w:r>
      <w:r w:rsidR="00735995">
        <w:t>0.1</w:t>
      </w:r>
      <w:r w:rsidR="00A313B7">
        <w:t>)</w:t>
      </w:r>
      <w:r w:rsidR="00735995">
        <w:t xml:space="preserve">, </w:t>
      </w:r>
      <w:r w:rsidR="00B80B67">
        <w:t xml:space="preserve">para el algoritmo de </w:t>
      </w:r>
      <w:proofErr w:type="spellStart"/>
      <w:r w:rsidR="00B80B67" w:rsidRPr="007424F5">
        <w:rPr>
          <w:i/>
          <w:iCs/>
        </w:rPr>
        <w:t>Random</w:t>
      </w:r>
      <w:proofErr w:type="spellEnd"/>
      <w:r w:rsidR="00B80B67" w:rsidRPr="007424F5">
        <w:rPr>
          <w:i/>
          <w:iCs/>
        </w:rPr>
        <w:t xml:space="preserve"> Forest</w:t>
      </w:r>
      <w:r w:rsidR="00B80B67">
        <w:t xml:space="preserve"> </w:t>
      </w:r>
      <w:r w:rsidR="007424F5">
        <w:t>l</w:t>
      </w:r>
      <w:r w:rsidR="007424F5" w:rsidRPr="007424F5">
        <w:t xml:space="preserve">a tasa de error fuera de la bolsa (OOB) estimada </w:t>
      </w:r>
      <w:r w:rsidR="00B44D67">
        <w:t>fue</w:t>
      </w:r>
      <w:r w:rsidR="007424F5" w:rsidRPr="007424F5">
        <w:t xml:space="preserve"> del 16.67%. El error de clasificación se calculó utilizando una matriz de confusión, que muestra que se clasificaron correctamente 15 de las 18 observaciones. El error de clasificación fue del 13.33% para la clase 1 (Factor = 1) y del 33.33% para la clase 0 (Factor = 0).</w:t>
      </w:r>
      <w:r w:rsidR="001B630B">
        <w:t xml:space="preserve"> El AU</w:t>
      </w:r>
      <w:r w:rsidR="00E85FA4">
        <w:t xml:space="preserve">C para la regresión logística y para el </w:t>
      </w:r>
      <w:proofErr w:type="spellStart"/>
      <w:r w:rsidR="00E85FA4">
        <w:rPr>
          <w:i/>
          <w:iCs/>
        </w:rPr>
        <w:t>Random</w:t>
      </w:r>
      <w:proofErr w:type="spellEnd"/>
      <w:r w:rsidR="00E85FA4">
        <w:rPr>
          <w:i/>
          <w:iCs/>
        </w:rPr>
        <w:t xml:space="preserve"> </w:t>
      </w:r>
      <w:proofErr w:type="spellStart"/>
      <w:r w:rsidR="00E85FA4">
        <w:rPr>
          <w:i/>
          <w:iCs/>
        </w:rPr>
        <w:t>forest</w:t>
      </w:r>
      <w:proofErr w:type="spellEnd"/>
      <w:r w:rsidR="00E85FA4">
        <w:rPr>
          <w:i/>
          <w:iCs/>
        </w:rPr>
        <w:t xml:space="preserve"> </w:t>
      </w:r>
      <w:r w:rsidR="00E85FA4">
        <w:t>estuvieron por debajo de 80% (</w:t>
      </w:r>
      <w:r w:rsidR="00E85FA4">
        <w:fldChar w:fldCharType="begin"/>
      </w:r>
      <w:r w:rsidR="00E85FA4">
        <w:instrText xml:space="preserve"> REF _Ref133920369 \h </w:instrText>
      </w:r>
      <w:r w:rsidR="00E85FA4">
        <w:fldChar w:fldCharType="separate"/>
      </w:r>
      <w:r w:rsidR="006063EB">
        <w:t xml:space="preserve">Figura </w:t>
      </w:r>
      <w:r w:rsidR="006063EB">
        <w:rPr>
          <w:noProof/>
        </w:rPr>
        <w:t>20</w:t>
      </w:r>
      <w:r w:rsidR="00E85FA4">
        <w:fldChar w:fldCharType="end"/>
      </w:r>
      <w:r w:rsidR="00E85FA4">
        <w:t>).</w:t>
      </w:r>
    </w:p>
    <w:p w14:paraId="6BAD3DC9" w14:textId="3DCD124E" w:rsidR="001B56E1" w:rsidRDefault="009B7FE6" w:rsidP="00E13557">
      <w:pPr>
        <w:jc w:val="center"/>
      </w:pPr>
      <w:r>
        <w:rPr>
          <w:noProof/>
        </w:rPr>
        <w:drawing>
          <wp:inline distT="0" distB="0" distL="0" distR="0" wp14:anchorId="46F454C0" wp14:editId="02392DB3">
            <wp:extent cx="2640042" cy="5272644"/>
            <wp:effectExtent l="0" t="0" r="825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0051" cy="5292634"/>
                    </a:xfrm>
                    <a:prstGeom prst="rect">
                      <a:avLst/>
                    </a:prstGeom>
                    <a:noFill/>
                    <a:ln>
                      <a:noFill/>
                    </a:ln>
                  </pic:spPr>
                </pic:pic>
              </a:graphicData>
            </a:graphic>
          </wp:inline>
        </w:drawing>
      </w:r>
    </w:p>
    <w:p w14:paraId="79943EBA" w14:textId="47FCCAF1" w:rsidR="004B4779" w:rsidRDefault="001B56E1" w:rsidP="001B56E1">
      <w:pPr>
        <w:pStyle w:val="Descripcin"/>
        <w:jc w:val="center"/>
      </w:pPr>
      <w:bookmarkStart w:id="21" w:name="_Ref133920369"/>
      <w:r>
        <w:t xml:space="preserve">Figura </w:t>
      </w:r>
      <w:r>
        <w:fldChar w:fldCharType="begin"/>
      </w:r>
      <w:r>
        <w:instrText xml:space="preserve"> SEQ Figura \* ARABIC </w:instrText>
      </w:r>
      <w:r>
        <w:fldChar w:fldCharType="separate"/>
      </w:r>
      <w:r w:rsidR="006063EB">
        <w:rPr>
          <w:noProof/>
        </w:rPr>
        <w:t>20</w:t>
      </w:r>
      <w:r>
        <w:fldChar w:fldCharType="end"/>
      </w:r>
      <w:bookmarkEnd w:id="21"/>
      <w:r w:rsidR="00E13557">
        <w:t>.</w:t>
      </w:r>
      <w:r w:rsidR="00E85FA4">
        <w:t xml:space="preserve"> Ajuste </w:t>
      </w:r>
      <w:r w:rsidR="004B4779">
        <w:t xml:space="preserve">de la temperatura superficial del mar con el algoritmo </w:t>
      </w:r>
      <w:r w:rsidR="00E85FA4">
        <w:t xml:space="preserve">de regresión logística y </w:t>
      </w:r>
      <w:r w:rsidR="004B4779">
        <w:t xml:space="preserve">de </w:t>
      </w:r>
      <w:proofErr w:type="spellStart"/>
      <w:r w:rsidR="004B4779" w:rsidRPr="004B4779">
        <w:rPr>
          <w:i/>
          <w:iCs/>
        </w:rPr>
        <w:t>Random</w:t>
      </w:r>
      <w:proofErr w:type="spellEnd"/>
      <w:r w:rsidR="004B4779" w:rsidRPr="004B4779">
        <w:rPr>
          <w:i/>
          <w:iCs/>
        </w:rPr>
        <w:t xml:space="preserve"> </w:t>
      </w:r>
      <w:proofErr w:type="spellStart"/>
      <w:r w:rsidR="004B4779" w:rsidRPr="004B4779">
        <w:rPr>
          <w:i/>
          <w:iCs/>
        </w:rPr>
        <w:t>forest</w:t>
      </w:r>
      <w:proofErr w:type="spellEnd"/>
      <w:r w:rsidR="004B4779">
        <w:t>, mostrando los valores calculados de AUC.</w:t>
      </w:r>
    </w:p>
    <w:p w14:paraId="2BE4D683" w14:textId="77777777" w:rsidR="004B4779" w:rsidRDefault="004B4779">
      <w:pPr>
        <w:spacing w:after="0" w:line="240" w:lineRule="auto"/>
        <w:jc w:val="left"/>
        <w:rPr>
          <w:rFonts w:eastAsia="Times New Roman" w:cs="Times New Roman"/>
          <w:bCs/>
          <w:szCs w:val="20"/>
        </w:rPr>
      </w:pPr>
      <w:r>
        <w:br w:type="page"/>
      </w:r>
    </w:p>
    <w:p w14:paraId="5BF24087" w14:textId="038A99AE" w:rsidR="001B56E1" w:rsidRDefault="00A64F3B" w:rsidP="00185408">
      <w:pPr>
        <w:pStyle w:val="Descripcin"/>
      </w:pPr>
      <w:r>
        <w:lastRenderedPageBreak/>
        <w:t>Con la evaluación individual de la salinidad</w:t>
      </w:r>
      <w:r w:rsidR="00B027BA">
        <w:t>, el algoritmo de regresión logística tuvo</w:t>
      </w:r>
      <w:r w:rsidR="00791867">
        <w:t xml:space="preserve"> un </w:t>
      </w:r>
      <w:r w:rsidR="008C26AF">
        <w:t>ajuste con una</w:t>
      </w:r>
      <w:r w:rsidR="00853258">
        <w:t xml:space="preserve"> </w:t>
      </w:r>
      <w:r w:rsidR="0023692B">
        <w:t>significancia</w:t>
      </w:r>
      <w:r w:rsidR="00853258">
        <w:t xml:space="preserve"> </w:t>
      </w:r>
      <w:r w:rsidR="00791867">
        <w:t xml:space="preserve">mayor a p </w:t>
      </w:r>
      <w:r w:rsidR="00843B61">
        <w:t xml:space="preserve">&gt; </w:t>
      </w:r>
      <w:r w:rsidR="00791867">
        <w:t>0.05 pero menor a</w:t>
      </w:r>
      <w:r w:rsidR="00843B61">
        <w:t xml:space="preserve"> p&lt;</w:t>
      </w:r>
      <w:r w:rsidR="00791867">
        <w:t xml:space="preserve"> 0.1</w:t>
      </w:r>
      <w:r w:rsidR="003F727D">
        <w:t xml:space="preserve">, lo que indica una respuesta </w:t>
      </w:r>
      <w:r w:rsidR="001D0422">
        <w:t xml:space="preserve">de la incidencia de </w:t>
      </w:r>
      <w:r w:rsidR="001D0422">
        <w:rPr>
          <w:i/>
          <w:iCs/>
        </w:rPr>
        <w:t xml:space="preserve">Vibrio </w:t>
      </w:r>
      <w:proofErr w:type="spellStart"/>
      <w:r w:rsidR="001D0422">
        <w:t>spp</w:t>
      </w:r>
      <w:proofErr w:type="spellEnd"/>
      <w:r w:rsidR="001D0422">
        <w:t xml:space="preserve">. con la salinidad. Para el algoritmo de </w:t>
      </w:r>
      <w:proofErr w:type="spellStart"/>
      <w:r w:rsidR="001D0422">
        <w:rPr>
          <w:i/>
          <w:iCs/>
        </w:rPr>
        <w:t>Random</w:t>
      </w:r>
      <w:proofErr w:type="spellEnd"/>
      <w:r w:rsidR="001D0422">
        <w:rPr>
          <w:i/>
          <w:iCs/>
        </w:rPr>
        <w:t xml:space="preserve"> Forest</w:t>
      </w:r>
      <w:r w:rsidR="003B68F5">
        <w:t xml:space="preserve">, </w:t>
      </w:r>
      <w:r w:rsidR="003B68F5" w:rsidRPr="003B68F5">
        <w:t>La tasa de error OOB</w:t>
      </w:r>
      <w:r w:rsidR="003B68F5">
        <w:t xml:space="preserve"> </w:t>
      </w:r>
      <w:r w:rsidR="003B68F5" w:rsidRPr="003B68F5">
        <w:t xml:space="preserve">estimada fue del 22.22%, lo que indica que el modelo clasificó incorrectamente alrededor de una quinta parte de los datos. La matriz de confusión muestra que se clasificaron correctamente 14 de las 18 observaciones. El error de clasificación fue del 13.33% para la </w:t>
      </w:r>
      <w:r w:rsidR="003B68F5">
        <w:t xml:space="preserve">presencia de </w:t>
      </w:r>
      <w:r w:rsidR="00ED7067">
        <w:rPr>
          <w:i/>
          <w:iCs/>
        </w:rPr>
        <w:t xml:space="preserve">Vibrio </w:t>
      </w:r>
      <w:proofErr w:type="spellStart"/>
      <w:r w:rsidR="00ED7067">
        <w:rPr>
          <w:i/>
          <w:iCs/>
        </w:rPr>
        <w:t>spp</w:t>
      </w:r>
      <w:proofErr w:type="spellEnd"/>
      <w:r w:rsidR="00ED7067">
        <w:rPr>
          <w:i/>
          <w:iCs/>
        </w:rPr>
        <w:t>.</w:t>
      </w:r>
      <w:r w:rsidR="003B68F5" w:rsidRPr="003B68F5">
        <w:t xml:space="preserve"> (Factor = 1) y del 66.67% para la </w:t>
      </w:r>
      <w:r w:rsidR="006A6046">
        <w:t>ausencia</w:t>
      </w:r>
      <w:r w:rsidR="003B68F5" w:rsidRPr="003B68F5">
        <w:t xml:space="preserve"> (Factor = 0), lo que indica que el modelo tuvo más dificultades para clasificar correctamente la </w:t>
      </w:r>
      <w:r w:rsidR="006A6046">
        <w:t>ausencia</w:t>
      </w:r>
      <w:r w:rsidR="003B68F5" w:rsidRPr="003B68F5">
        <w:t>.</w:t>
      </w:r>
    </w:p>
    <w:p w14:paraId="7948F90C" w14:textId="77777777" w:rsidR="00185408" w:rsidRPr="00185408" w:rsidRDefault="00185408" w:rsidP="00185408"/>
    <w:p w14:paraId="12FBF3A2" w14:textId="596A7862" w:rsidR="001B56E1" w:rsidRDefault="009B7FE6" w:rsidP="001B56E1">
      <w:pPr>
        <w:pStyle w:val="Descripcin"/>
        <w:keepNext/>
        <w:jc w:val="center"/>
      </w:pPr>
      <w:r>
        <w:rPr>
          <w:noProof/>
        </w:rPr>
        <w:drawing>
          <wp:inline distT="0" distB="0" distL="0" distR="0" wp14:anchorId="2CF471FB" wp14:editId="06F31E5B">
            <wp:extent cx="2871938" cy="5735782"/>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7032" cy="5785899"/>
                    </a:xfrm>
                    <a:prstGeom prst="rect">
                      <a:avLst/>
                    </a:prstGeom>
                    <a:noFill/>
                    <a:ln>
                      <a:noFill/>
                    </a:ln>
                  </pic:spPr>
                </pic:pic>
              </a:graphicData>
            </a:graphic>
          </wp:inline>
        </w:drawing>
      </w:r>
    </w:p>
    <w:p w14:paraId="797101FF" w14:textId="7A6D66D0" w:rsidR="00CC525B" w:rsidRDefault="001B56E1" w:rsidP="004B4779">
      <w:pPr>
        <w:pStyle w:val="Descripcin"/>
        <w:jc w:val="center"/>
      </w:pPr>
      <w:r>
        <w:t xml:space="preserve">Figura </w:t>
      </w:r>
      <w:r>
        <w:fldChar w:fldCharType="begin"/>
      </w:r>
      <w:r>
        <w:instrText xml:space="preserve"> SEQ Figura \* ARABIC </w:instrText>
      </w:r>
      <w:r>
        <w:fldChar w:fldCharType="separate"/>
      </w:r>
      <w:r w:rsidR="006063EB">
        <w:rPr>
          <w:noProof/>
        </w:rPr>
        <w:t>21</w:t>
      </w:r>
      <w:r>
        <w:fldChar w:fldCharType="end"/>
      </w:r>
      <w:r w:rsidR="004B4779">
        <w:t xml:space="preserve">. Ajuste de la salinidad superficial del mar con el algoritmo de regresión logística y de </w:t>
      </w:r>
      <w:proofErr w:type="spellStart"/>
      <w:r w:rsidR="004B4779" w:rsidRPr="004B4779">
        <w:rPr>
          <w:i/>
          <w:iCs/>
        </w:rPr>
        <w:t>Random</w:t>
      </w:r>
      <w:proofErr w:type="spellEnd"/>
      <w:r w:rsidR="004B4779" w:rsidRPr="004B4779">
        <w:rPr>
          <w:i/>
          <w:iCs/>
        </w:rPr>
        <w:t xml:space="preserve"> </w:t>
      </w:r>
      <w:proofErr w:type="spellStart"/>
      <w:r w:rsidR="004B4779" w:rsidRPr="004B4779">
        <w:rPr>
          <w:i/>
          <w:iCs/>
        </w:rPr>
        <w:t>forest</w:t>
      </w:r>
      <w:proofErr w:type="spellEnd"/>
      <w:r w:rsidR="004B4779">
        <w:t>, mostrando los valores calculados de AUC.</w:t>
      </w:r>
    </w:p>
    <w:p w14:paraId="305C4B3E" w14:textId="77777777" w:rsidR="00E17582" w:rsidRDefault="00E17582">
      <w:pPr>
        <w:spacing w:after="0" w:line="240" w:lineRule="auto"/>
        <w:jc w:val="left"/>
      </w:pPr>
      <w:r>
        <w:br w:type="page"/>
      </w:r>
    </w:p>
    <w:p w14:paraId="360EEA98" w14:textId="20D73C8D" w:rsidR="00CC525B" w:rsidRDefault="00CC525B">
      <w:pPr>
        <w:spacing w:after="0" w:line="240" w:lineRule="auto"/>
        <w:jc w:val="left"/>
        <w:rPr>
          <w:rFonts w:eastAsia="Times New Roman" w:cs="Times New Roman"/>
          <w:bCs/>
          <w:szCs w:val="20"/>
        </w:rPr>
      </w:pPr>
    </w:p>
    <w:p w14:paraId="7CE420BF" w14:textId="3BD82B38" w:rsidR="001B56E1" w:rsidRPr="00380327" w:rsidRDefault="00380327" w:rsidP="0027455F">
      <w:pPr>
        <w:pStyle w:val="Descripcin"/>
        <w:rPr>
          <w:noProof/>
          <w:lang w:val="es-CO"/>
        </w:rPr>
      </w:pPr>
      <w:r w:rsidRPr="00380327">
        <w:rPr>
          <w:lang w:val="es-CO"/>
        </w:rPr>
        <w:t>A partir de la predicc</w:t>
      </w:r>
      <w:r>
        <w:rPr>
          <w:lang w:val="es-CO"/>
        </w:rPr>
        <w:t xml:space="preserve">ión de encuentro con los ajustes de los modelos tanto de </w:t>
      </w:r>
      <w:proofErr w:type="spellStart"/>
      <w:r w:rsidR="001307D7">
        <w:rPr>
          <w:i/>
          <w:iCs/>
          <w:lang w:val="es-CO"/>
        </w:rPr>
        <w:t>Random</w:t>
      </w:r>
      <w:proofErr w:type="spellEnd"/>
      <w:r w:rsidR="001307D7">
        <w:rPr>
          <w:i/>
          <w:iCs/>
          <w:lang w:val="es-CO"/>
        </w:rPr>
        <w:t xml:space="preserve"> </w:t>
      </w:r>
      <w:r w:rsidR="00D72721">
        <w:rPr>
          <w:i/>
          <w:iCs/>
          <w:lang w:val="es-CO"/>
        </w:rPr>
        <w:t xml:space="preserve">Forest </w:t>
      </w:r>
      <w:r w:rsidR="00D72721">
        <w:rPr>
          <w:lang w:val="es-CO"/>
        </w:rPr>
        <w:t>como</w:t>
      </w:r>
      <w:r w:rsidR="001307D7">
        <w:rPr>
          <w:lang w:val="es-CO"/>
        </w:rPr>
        <w:t xml:space="preserve"> la regresión logística </w:t>
      </w:r>
      <w:r w:rsidR="002C6B90">
        <w:rPr>
          <w:lang w:val="es-CO"/>
        </w:rPr>
        <w:t>(</w:t>
      </w:r>
      <w:r w:rsidR="002C6B90">
        <w:rPr>
          <w:lang w:val="es-CO"/>
        </w:rPr>
        <w:fldChar w:fldCharType="begin"/>
      </w:r>
      <w:r w:rsidR="002C6B90">
        <w:rPr>
          <w:lang w:val="es-CO"/>
        </w:rPr>
        <w:instrText xml:space="preserve"> REF _Ref133936037 \h </w:instrText>
      </w:r>
      <w:r w:rsidR="002C6B90">
        <w:rPr>
          <w:lang w:val="es-CO"/>
        </w:rPr>
      </w:r>
      <w:r w:rsidR="002C6B90">
        <w:rPr>
          <w:lang w:val="es-CO"/>
        </w:rPr>
        <w:fldChar w:fldCharType="separate"/>
      </w:r>
      <w:r w:rsidR="006063EB">
        <w:t xml:space="preserve">Figura </w:t>
      </w:r>
      <w:r w:rsidR="006063EB">
        <w:rPr>
          <w:noProof/>
        </w:rPr>
        <w:t>22</w:t>
      </w:r>
      <w:r w:rsidR="002C6B90">
        <w:rPr>
          <w:lang w:val="es-CO"/>
        </w:rPr>
        <w:fldChar w:fldCharType="end"/>
      </w:r>
      <w:r w:rsidR="002C6B90">
        <w:rPr>
          <w:lang w:val="es-CO"/>
        </w:rPr>
        <w:t>)</w:t>
      </w:r>
      <w:r w:rsidR="00F809AD">
        <w:rPr>
          <w:lang w:val="es-CO"/>
        </w:rPr>
        <w:t>, se realizó una predicción espacial con el modelo entrenado con las 8 principales variables</w:t>
      </w:r>
      <w:r w:rsidR="005D1CE5">
        <w:rPr>
          <w:lang w:val="es-CO"/>
        </w:rPr>
        <w:t xml:space="preserve">. En marea alta, la probabilidad </w:t>
      </w:r>
      <w:r w:rsidR="00F809AD">
        <w:rPr>
          <w:lang w:val="es-CO"/>
        </w:rPr>
        <w:t xml:space="preserve">de detección de presencia de </w:t>
      </w:r>
      <w:r w:rsidR="00F809AD">
        <w:rPr>
          <w:i/>
          <w:iCs/>
          <w:lang w:val="es-CO"/>
        </w:rPr>
        <w:t xml:space="preserve">Vibrio </w:t>
      </w:r>
      <w:proofErr w:type="spellStart"/>
      <w:r w:rsidR="00F809AD">
        <w:rPr>
          <w:lang w:val="es-CO"/>
        </w:rPr>
        <w:t>spp</w:t>
      </w:r>
      <w:proofErr w:type="spellEnd"/>
      <w:r w:rsidR="00F809AD">
        <w:rPr>
          <w:lang w:val="es-CO"/>
        </w:rPr>
        <w:t xml:space="preserve">. estuvo por encima del 80 % para la regresión logística y del 60% para el </w:t>
      </w:r>
      <w:proofErr w:type="spellStart"/>
      <w:r w:rsidR="00F809AD">
        <w:rPr>
          <w:i/>
          <w:iCs/>
          <w:lang w:val="es-CO"/>
        </w:rPr>
        <w:t>Random</w:t>
      </w:r>
      <w:proofErr w:type="spellEnd"/>
      <w:r w:rsidR="00F809AD">
        <w:rPr>
          <w:i/>
          <w:iCs/>
          <w:lang w:val="es-CO"/>
        </w:rPr>
        <w:t xml:space="preserve"> </w:t>
      </w:r>
      <w:r w:rsidR="00D72721">
        <w:rPr>
          <w:i/>
          <w:iCs/>
          <w:lang w:val="es-CO"/>
        </w:rPr>
        <w:t>F</w:t>
      </w:r>
      <w:r w:rsidR="00F809AD">
        <w:rPr>
          <w:i/>
          <w:iCs/>
          <w:lang w:val="es-CO"/>
        </w:rPr>
        <w:t>orest.</w:t>
      </w:r>
      <w:r w:rsidR="00F809AD">
        <w:rPr>
          <w:lang w:val="es-CO"/>
        </w:rPr>
        <w:t xml:space="preserve"> </w:t>
      </w:r>
      <w:r w:rsidR="0027455F">
        <w:rPr>
          <w:lang w:val="es-CO"/>
        </w:rPr>
        <w:t xml:space="preserve">En la marea baja se presentaron las menores probabilidades de detección cerca a la bocana del </w:t>
      </w:r>
      <w:proofErr w:type="spellStart"/>
      <w:r w:rsidR="0027455F">
        <w:rPr>
          <w:lang w:val="es-CO"/>
        </w:rPr>
        <w:t>Sanquianga</w:t>
      </w:r>
      <w:proofErr w:type="spellEnd"/>
      <w:r w:rsidR="0027455F">
        <w:rPr>
          <w:lang w:val="es-CO"/>
        </w:rPr>
        <w:t xml:space="preserve"> (</w:t>
      </w:r>
      <w:r w:rsidR="0027455F">
        <w:rPr>
          <w:lang w:val="es-CO"/>
        </w:rPr>
        <w:fldChar w:fldCharType="begin"/>
      </w:r>
      <w:r w:rsidR="0027455F">
        <w:rPr>
          <w:lang w:val="es-CO"/>
        </w:rPr>
        <w:instrText xml:space="preserve"> REF _Ref133936037 \h </w:instrText>
      </w:r>
      <w:r w:rsidR="0027455F">
        <w:rPr>
          <w:lang w:val="es-CO"/>
        </w:rPr>
      </w:r>
      <w:r w:rsidR="0027455F">
        <w:rPr>
          <w:lang w:val="es-CO"/>
        </w:rPr>
        <w:fldChar w:fldCharType="separate"/>
      </w:r>
      <w:r w:rsidR="006063EB">
        <w:t xml:space="preserve">Figura </w:t>
      </w:r>
      <w:r w:rsidR="006063EB">
        <w:rPr>
          <w:noProof/>
        </w:rPr>
        <w:t>22</w:t>
      </w:r>
      <w:r w:rsidR="0027455F">
        <w:rPr>
          <w:lang w:val="es-CO"/>
        </w:rPr>
        <w:fldChar w:fldCharType="end"/>
      </w:r>
      <w:r w:rsidR="0027455F">
        <w:rPr>
          <w:lang w:val="es-CO"/>
        </w:rPr>
        <w:t>).</w:t>
      </w:r>
    </w:p>
    <w:p w14:paraId="7ECD24D4" w14:textId="32CD6596" w:rsidR="009B7FE6" w:rsidRPr="00380327" w:rsidRDefault="009B7FE6">
      <w:pPr>
        <w:spacing w:after="0" w:line="240" w:lineRule="auto"/>
        <w:jc w:val="left"/>
        <w:rPr>
          <w:rFonts w:eastAsia="Times New Roman" w:cs="Times New Roman"/>
          <w:bCs/>
          <w:szCs w:val="20"/>
          <w:lang w:val="es-CO"/>
        </w:rPr>
      </w:pPr>
    </w:p>
    <w:p w14:paraId="4411E6F6" w14:textId="7BEEE4FB" w:rsidR="0059346A" w:rsidRDefault="00934577" w:rsidP="0059346A">
      <w:pPr>
        <w:pStyle w:val="Descripcin"/>
        <w:keepNext/>
        <w:jc w:val="center"/>
      </w:pPr>
      <w:r>
        <w:rPr>
          <w:noProof/>
        </w:rPr>
        <w:drawing>
          <wp:inline distT="0" distB="0" distL="0" distR="0" wp14:anchorId="4F7744D8" wp14:editId="73688762">
            <wp:extent cx="4899974" cy="65433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4695" cy="6549609"/>
                    </a:xfrm>
                    <a:prstGeom prst="rect">
                      <a:avLst/>
                    </a:prstGeom>
                    <a:noFill/>
                    <a:ln>
                      <a:noFill/>
                    </a:ln>
                  </pic:spPr>
                </pic:pic>
              </a:graphicData>
            </a:graphic>
          </wp:inline>
        </w:drawing>
      </w:r>
    </w:p>
    <w:p w14:paraId="52148125" w14:textId="7D582239" w:rsidR="0059346A" w:rsidRPr="00F54D28" w:rsidRDefault="0059346A" w:rsidP="0059346A">
      <w:pPr>
        <w:pStyle w:val="Descripcin"/>
        <w:jc w:val="center"/>
      </w:pPr>
      <w:bookmarkStart w:id="22" w:name="_Ref133936037"/>
      <w:r>
        <w:t xml:space="preserve">Figura </w:t>
      </w:r>
      <w:r>
        <w:fldChar w:fldCharType="begin"/>
      </w:r>
      <w:r>
        <w:instrText xml:space="preserve"> SEQ Figura \* ARABIC </w:instrText>
      </w:r>
      <w:r>
        <w:fldChar w:fldCharType="separate"/>
      </w:r>
      <w:r w:rsidR="006063EB">
        <w:rPr>
          <w:noProof/>
        </w:rPr>
        <w:t>22</w:t>
      </w:r>
      <w:r>
        <w:fldChar w:fldCharType="end"/>
      </w:r>
      <w:bookmarkEnd w:id="22"/>
      <w:r w:rsidR="002C6B90">
        <w:t xml:space="preserve">. Predicción basada en la probabilidad de encuentro con el ajuste del </w:t>
      </w:r>
      <w:r w:rsidR="00F54D28">
        <w:t xml:space="preserve">modelo basados en la regresión logística y </w:t>
      </w:r>
      <w:proofErr w:type="spellStart"/>
      <w:r w:rsidR="00F54D28">
        <w:rPr>
          <w:i/>
          <w:iCs/>
        </w:rPr>
        <w:t>Random</w:t>
      </w:r>
      <w:proofErr w:type="spellEnd"/>
      <w:r w:rsidR="00F54D28">
        <w:rPr>
          <w:i/>
          <w:iCs/>
        </w:rPr>
        <w:t xml:space="preserve"> Forest</w:t>
      </w:r>
      <w:r w:rsidR="00F54D28">
        <w:t xml:space="preserve">. </w:t>
      </w:r>
    </w:p>
    <w:p w14:paraId="0CE64790" w14:textId="65675A08" w:rsidR="0027455F" w:rsidRDefault="0059346A">
      <w:pPr>
        <w:spacing w:after="0" w:line="240" w:lineRule="auto"/>
        <w:jc w:val="left"/>
      </w:pPr>
      <w:r>
        <w:br w:type="page"/>
      </w:r>
    </w:p>
    <w:p w14:paraId="19BCD35E" w14:textId="2D3F4979" w:rsidR="002E396A" w:rsidRPr="00520992" w:rsidRDefault="002E396A" w:rsidP="00D72721">
      <w:r>
        <w:lastRenderedPageBreak/>
        <w:t xml:space="preserve">La predicción basada en la incidencia </w:t>
      </w:r>
      <w:r w:rsidR="004A2F6F">
        <w:t xml:space="preserve">para ambos </w:t>
      </w:r>
      <w:proofErr w:type="gramStart"/>
      <w:r w:rsidR="004A2F6F">
        <w:t>algoritmos,</w:t>
      </w:r>
      <w:proofErr w:type="gramEnd"/>
      <w:r w:rsidR="004A2F6F">
        <w:t xml:space="preserve"> </w:t>
      </w:r>
      <w:r w:rsidR="001B1C3D">
        <w:t xml:space="preserve">arrojó un escenario en marea alta donde la presencia de </w:t>
      </w:r>
      <w:r w:rsidR="001B1C3D">
        <w:rPr>
          <w:i/>
          <w:iCs/>
        </w:rPr>
        <w:t xml:space="preserve">Vibrio </w:t>
      </w:r>
      <w:proofErr w:type="spellStart"/>
      <w:r w:rsidR="001B1C3D">
        <w:t>spp</w:t>
      </w:r>
      <w:proofErr w:type="spellEnd"/>
      <w:r w:rsidR="001B1C3D">
        <w:t xml:space="preserve">. </w:t>
      </w:r>
      <w:r w:rsidR="001B1C3D" w:rsidRPr="001B1C3D">
        <w:t>en la zona cubre todo el espacio</w:t>
      </w:r>
      <w:r w:rsidR="004A2F6F">
        <w:t xml:space="preserve">. Para la </w:t>
      </w:r>
      <w:r w:rsidR="00BC1A7F">
        <w:t xml:space="preserve">marea baja, el escenario predicho por ambos escenarios </w:t>
      </w:r>
      <w:r w:rsidR="00B061D2">
        <w:t>muestra una presencia en toda la zona exceptuando la boca</w:t>
      </w:r>
      <w:r w:rsidR="00520992">
        <w:t xml:space="preserve">na del </w:t>
      </w:r>
      <w:proofErr w:type="spellStart"/>
      <w:r w:rsidR="00520992">
        <w:t>Sanquianga</w:t>
      </w:r>
      <w:proofErr w:type="spellEnd"/>
      <w:r w:rsidR="00520992">
        <w:t xml:space="preserve">, donde la predicción marca ausencia de </w:t>
      </w:r>
      <w:r w:rsidR="00520992">
        <w:rPr>
          <w:i/>
          <w:iCs/>
        </w:rPr>
        <w:t>Vibrio</w:t>
      </w:r>
      <w:r w:rsidR="00520992">
        <w:t xml:space="preserve"> </w:t>
      </w:r>
      <w:proofErr w:type="spellStart"/>
      <w:r w:rsidR="00520992">
        <w:t>spp</w:t>
      </w:r>
      <w:proofErr w:type="spellEnd"/>
      <w:r w:rsidR="00520992">
        <w:t xml:space="preserve"> (</w:t>
      </w:r>
      <w:r w:rsidR="00520992">
        <w:fldChar w:fldCharType="begin"/>
      </w:r>
      <w:r w:rsidR="00520992">
        <w:instrText xml:space="preserve"> REF _Ref133937229 \h </w:instrText>
      </w:r>
      <w:r w:rsidR="00D72721">
        <w:instrText xml:space="preserve"> \* MERGEFORMAT </w:instrText>
      </w:r>
      <w:r w:rsidR="00520992">
        <w:fldChar w:fldCharType="separate"/>
      </w:r>
      <w:r w:rsidR="006063EB">
        <w:t xml:space="preserve">Figura </w:t>
      </w:r>
      <w:r w:rsidR="006063EB">
        <w:rPr>
          <w:noProof/>
        </w:rPr>
        <w:t>23</w:t>
      </w:r>
      <w:r w:rsidR="00520992">
        <w:fldChar w:fldCharType="end"/>
      </w:r>
      <w:r w:rsidR="00520992">
        <w:t>).</w:t>
      </w:r>
    </w:p>
    <w:p w14:paraId="42719F3B" w14:textId="77777777" w:rsidR="0059346A" w:rsidRDefault="0059346A">
      <w:pPr>
        <w:spacing w:after="0" w:line="240" w:lineRule="auto"/>
        <w:jc w:val="left"/>
        <w:rPr>
          <w:rFonts w:eastAsia="Times New Roman" w:cs="Times New Roman"/>
          <w:bCs/>
          <w:szCs w:val="20"/>
        </w:rPr>
      </w:pPr>
    </w:p>
    <w:p w14:paraId="5428BD8D" w14:textId="68F5DEE1" w:rsidR="0059346A" w:rsidRDefault="00934577" w:rsidP="0059346A">
      <w:pPr>
        <w:pStyle w:val="Descripcin"/>
        <w:keepNext/>
        <w:jc w:val="center"/>
      </w:pPr>
      <w:r>
        <w:rPr>
          <w:noProof/>
        </w:rPr>
        <w:drawing>
          <wp:inline distT="0" distB="0" distL="0" distR="0" wp14:anchorId="75167D92" wp14:editId="2D2C20D5">
            <wp:extent cx="5187315" cy="6927011"/>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1731" cy="6946261"/>
                    </a:xfrm>
                    <a:prstGeom prst="rect">
                      <a:avLst/>
                    </a:prstGeom>
                    <a:noFill/>
                    <a:ln>
                      <a:noFill/>
                    </a:ln>
                  </pic:spPr>
                </pic:pic>
              </a:graphicData>
            </a:graphic>
          </wp:inline>
        </w:drawing>
      </w:r>
    </w:p>
    <w:p w14:paraId="0BA31A23" w14:textId="4EA17AA8" w:rsidR="005429AC" w:rsidRDefault="0059346A" w:rsidP="0059346A">
      <w:pPr>
        <w:pStyle w:val="Descripcin"/>
        <w:jc w:val="center"/>
      </w:pPr>
      <w:bookmarkStart w:id="23" w:name="_Ref133937229"/>
      <w:r>
        <w:t xml:space="preserve">Figura </w:t>
      </w:r>
      <w:r>
        <w:fldChar w:fldCharType="begin"/>
      </w:r>
      <w:r>
        <w:instrText xml:space="preserve"> SEQ Figura \* ARABIC </w:instrText>
      </w:r>
      <w:r>
        <w:fldChar w:fldCharType="separate"/>
      </w:r>
      <w:r w:rsidR="006063EB">
        <w:rPr>
          <w:noProof/>
        </w:rPr>
        <w:t>23</w:t>
      </w:r>
      <w:r>
        <w:fldChar w:fldCharType="end"/>
      </w:r>
      <w:bookmarkEnd w:id="23"/>
      <w:r>
        <w:t>.</w:t>
      </w:r>
      <w:r w:rsidR="00F54D28" w:rsidRPr="00F54D28">
        <w:t xml:space="preserve"> </w:t>
      </w:r>
      <w:r w:rsidR="00F54D28">
        <w:t xml:space="preserve">Predicción basada en la incidencia de encuentro con el ajuste del modelo basados en la regresión logística y </w:t>
      </w:r>
      <w:proofErr w:type="spellStart"/>
      <w:r w:rsidR="00F54D28">
        <w:rPr>
          <w:i/>
          <w:iCs/>
        </w:rPr>
        <w:t>Random</w:t>
      </w:r>
      <w:proofErr w:type="spellEnd"/>
      <w:r w:rsidR="00F54D28">
        <w:rPr>
          <w:i/>
          <w:iCs/>
        </w:rPr>
        <w:t xml:space="preserve"> Forest</w:t>
      </w:r>
      <w:r w:rsidR="00F54D28">
        <w:t>.</w:t>
      </w:r>
    </w:p>
    <w:p w14:paraId="433ECE1C" w14:textId="77777777" w:rsidR="00EB46E4" w:rsidRPr="00EB46E4" w:rsidRDefault="00EB46E4" w:rsidP="00EB46E4"/>
    <w:p w14:paraId="33AE65ED" w14:textId="6B81F0F4" w:rsidR="007B7E70" w:rsidRDefault="009870F8" w:rsidP="002C369C">
      <w:pPr>
        <w:pStyle w:val="Ttulo1"/>
      </w:pPr>
      <w:r>
        <w:lastRenderedPageBreak/>
        <w:t>Discusión</w:t>
      </w:r>
    </w:p>
    <w:p w14:paraId="6B037AB9" w14:textId="77777777" w:rsidR="00925AB2" w:rsidRDefault="00925AB2" w:rsidP="00CF44B7">
      <w:r w:rsidRPr="00925AB2">
        <w:t xml:space="preserve">Aunque se planeó inicialmente tomar 36 muestras para capturar el comportamiento de la incidencia durante la marea alta y baja, la falta de asepsia en el laboratorio del buque "ARC PROVIDENCIA" impidió obtener la lectura final de todas las muestras, lo que resultó en una disminución en el número de casos disponibles para el modelamiento. No obstante, se encontró una alta presencia de Vibrio </w:t>
      </w:r>
      <w:proofErr w:type="spellStart"/>
      <w:r w:rsidRPr="00925AB2">
        <w:t>spp</w:t>
      </w:r>
      <w:proofErr w:type="spellEnd"/>
      <w:r w:rsidRPr="00925AB2">
        <w:t>. en todas las muestras revisadas, cercana al 80%.</w:t>
      </w:r>
    </w:p>
    <w:p w14:paraId="138752C3" w14:textId="77777777" w:rsidR="00F020C3" w:rsidRDefault="00F020C3" w:rsidP="00CF44B7">
      <w:r w:rsidRPr="00F020C3">
        <w:t>Se evaluaron un total de 17 variables hidrográficas, de las cuales la mitad no mostraron diferencias significativas entre los períodos mareales. Sin embargo, se observaron diferencias significativas en la concentración de nutrientes nitrogenados y silicatos, mientras que los fosfatos no presentaron diferencias. En cuanto a las variables relacionadas con el Fitoplancton, ninguna presentó diferencias significativas, excepto la concentración de clorofila, que presentó correlaciones positivas y moderadas con los nutrientes en general. Además, la concentración de oxígeno disuelto estuvo fuertemente relacionada con la concentración de fosfatos y presentó diferencias significativas en los cambios mareales. La transparencia, densidad del agua y salinidad también mostraron diferencias significativas en los cambios mareales, y las dos últimas presentaron una correlación muy fuerte, ya que la medida de densidad depende totalmente de la medida de conductividad que se obtiene con la sonda CTDO utilizada para calcular la salinidad.</w:t>
      </w:r>
    </w:p>
    <w:p w14:paraId="77E20AFC" w14:textId="77777777" w:rsidR="00021421" w:rsidRDefault="00021421" w:rsidP="00CF44B7">
      <w:pPr>
        <w:rPr>
          <w:lang w:val="es-CO"/>
        </w:rPr>
      </w:pPr>
      <w:r w:rsidRPr="00021421">
        <w:rPr>
          <w:lang w:val="es-CO"/>
        </w:rPr>
        <w:t xml:space="preserve">A partir del análisis de componentes principales, se puede concluir que las variables que más contribuyen a la variabilidad del sistema son el oxígeno disuelto, el pH y los sólidos suspendidos totales. En general, el oxígeno disuelto presentó correlaciones negativas moderadas y fuertes con todos los nutrientes y las condiciones físicas, así como con algunas variables biológicas como la clorofila, el peso húmedo del zooplancton medido con la red de 500 </w:t>
      </w:r>
      <w:proofErr w:type="spellStart"/>
      <w:r w:rsidRPr="00021421">
        <w:rPr>
          <w:lang w:val="es-CO"/>
        </w:rPr>
        <w:t>um</w:t>
      </w:r>
      <w:proofErr w:type="spellEnd"/>
      <w:r w:rsidRPr="00021421">
        <w:rPr>
          <w:lang w:val="es-CO"/>
        </w:rPr>
        <w:t xml:space="preserve"> y la densidad celular del fitoplancton. Cabe destacar que, al analizar la relación entre la incidencia de Vibrio y los tres componentes del análisis, no se encontró ninguna relación significativa.</w:t>
      </w:r>
    </w:p>
    <w:p w14:paraId="6C02B0EF" w14:textId="6EAF63AE" w:rsidR="007F44D5" w:rsidRPr="00384D4E" w:rsidRDefault="00926E9F" w:rsidP="00E759B7">
      <w:pPr>
        <w:rPr>
          <w:i/>
          <w:iCs/>
        </w:rPr>
      </w:pPr>
      <w:r w:rsidRPr="00926E9F">
        <w:t xml:space="preserve">Son pocos los estudios que han abordado la relación entre las condiciones de marea y la presencia y distribución de </w:t>
      </w:r>
      <w:r w:rsidRPr="00926E9F">
        <w:rPr>
          <w:i/>
          <w:iCs/>
        </w:rPr>
        <w:t>Vibrio</w:t>
      </w:r>
      <w:r w:rsidRPr="00926E9F">
        <w:t xml:space="preserve"> </w:t>
      </w:r>
      <w:proofErr w:type="spellStart"/>
      <w:r w:rsidRPr="00926E9F">
        <w:t>spp</w:t>
      </w:r>
      <w:proofErr w:type="spellEnd"/>
      <w:r w:rsidRPr="00926E9F">
        <w:t xml:space="preserve">. </w:t>
      </w:r>
      <w:r w:rsidR="00F831E3">
        <w:t xml:space="preserve">Intentos por relacionar las condiciones ambientales con la abundancia y distribución de especies de </w:t>
      </w:r>
      <w:r w:rsidR="00F831E3">
        <w:rPr>
          <w:i/>
          <w:iCs/>
        </w:rPr>
        <w:t xml:space="preserve">Vibrio </w:t>
      </w:r>
      <w:r w:rsidR="00F831E3">
        <w:t xml:space="preserve">han sido numerosos </w:t>
      </w:r>
      <w:r w:rsidR="00F831E3">
        <w:fldChar w:fldCharType="begin"/>
      </w:r>
      <w:r w:rsidR="000B6114">
        <w:instrText xml:space="preserve"> ADDIN ZOTERO_ITEM CSL_CITATION {"citationID":"FcPpXKLM","properties":{"formattedCitation":"(Blackwell &amp; Oliver, 2008; Colwell, 1996; Grimes et\\uc0\\u160{}al., 2009; Huq et\\uc0\\u160{}al., 2013; Johnson et\\uc0\\u160{}al., 2010; Kelly, 1982; Lobitz et\\uc0\\u160{}al., 2000; Stauder et\\uc0\\u160{}al., 2010; Zimmerman et\\uc0\\u160{}al., 2007)","plainCitation":"(Blackwell &amp; Oliver, 2008; Colwell, 1996; Grimes et al., 2009; Huq et al., 2013; Johnson et al., 2010; Kelly, 1982; Lobitz et al., 2000; Stauder et al., 2010; Zimmerman et al., 2007)","noteIndex":0},"citationItems":[{"id":908,"uris":["http://zotero.org/users/8864020/items/4HWSI52J"],"itemData":{"id":908,"type":"article-journal","container-title":"The Journal of Microbiology","DOI":"10.1007/s12275-007-0216-2","ISSN":"1225-8873, 1976-3794","issue":"2","journalAbbreviation":"J Microbiol.","language":"en","page":"146-153","source":"DOI.org (Crossref)","title":"The ecology of Vibrio vulnificus, Vibrio cholerae, and Vibrio parahaemolyticus in North Carolina Estuaries","volume":"46","author":[{"family":"Blackwell","given":"Karen Dyer"},{"family":"Oliver","given":"James D."}],"issued":{"date-parts":[["2008",4]]}}},{"id":910,"uris":["http://zotero.org/users/8864020/items/53X42U4Z"],"itemData":{"id":910,"type":"article-journal","abstract":"The origin of cholera has been elusive, even though scientific evidence clearly shows it is a waterborne disease. However, standard bacteriological procedures for isolation of the cholera vibrio from environmental samples, including water, between epidemics generally were unsuccessful.\n              Vibrio cholerae\n              , a marine vibrio, requiring salt for growth, enters into a dormant, viable but nonculturable stage when conditions are unfavorable for growth and reproduction. The association of\n              Vibrio cholerae\n              with plankton, notably copepods, provides further evidence for the environmental origin of cholera, as well as an explanation for the sporadic and erratic occurrence of cholera epidemics. On a global scale, cholera epidemics can now be related to climate and climatic events, such as El Niño, as well as the global distribution of the plankton host. Remote sensing, with the use of satellite imagery, offers the potential for predicting conditions conducive to cholera outbreaks or epidemics.","container-title":"Science","DOI":"10.1126/science.274.5295.2025","ISSN":"0036-8075, 1095-9203","issue":"5295","journalAbbreviation":"Science","language":"en","page":"2025-2031","source":"DOI.org (Crossref)","title":"Global Climate and Infectious Disease: The Cholera Paradigm","title-short":"Global Climate and Infectious Disease","volume":"274","author":[{"family":"Colwell","given":"Rita R."}],"issued":{"date-parts":[["1996",12,20]]}}},{"id":913,"uris":["http://zotero.org/users/8864020/items/DVWVTUR9"],"itemData":{"id":913,"type":"article-journal","abstract":"To date, the genomes of eight Vibrio strains representing six species and three human pathogens have been fully sequenced and reported. This review compares genomic information revealed from these sequencing efforts and what we can infer about Vibrio biology and ecology from this and related genomic information. The focus of the review is on those attributes that allow the Vibrios to survive and even proliferate in their ocean habitats, which include seawater, plankton, invertebrates, fish, marine mammals, plants, man-made structures (surfaces), and particulate matter. Areas covered include general information about the eight genomes, each of which is distributed over two chromosomes; a discussion of expected and unusual genes found; attachment sites and mechanisms; utilization of particulate and dissolved organic matter; and conclusions.","container-title":"Microbial Ecology","DOI":"10.1007/s00248-009-9578-9","ISSN":"0095-3628, 1432-184X","issue":"3","journalAbbreviation":"Microb Ecol","language":"en","page":"447-460","source":"DOI.org (Crossref)","title":"What Genomic Sequence Information Has Revealed About Vibrio Ecology in the Ocean—A Review","volume":"58","author":[{"family":"Grimes","given":"Darrell Jay"},{"family":"Johnson","given":"Crystal N."},{"family":"Dillon","given":"Kevin S."},{"family":"Flowers","given":"Adrienne R."},{"family":"Noriea","given":"Nicholas F."},{"family":"Berutti","given":"Tracy"}],"issued":{"date-parts":[["2009",10]]}}},{"id":645,"uris":["http://zotero.org/users/8864020/items/BBI6BZKJ"],"itemData":{"id":645,"type":"article-journal","abstract":"Cholera outbreak following the earthquake of 2010 in Haiti has reaffirmed that the disease is a major public health threat. Vibrio cholerae is autochthonous to aquatic environment, hence, it cannot be eradicated but hydroclimatology-based prediction and prevention is an achievable goal. Using data from the 1800s, we describe uniqueness in seasonality and mechanism of occurrence of cholera in the epidemic regions of Asia and Latin America. Epidemic regions are located near regional rivers and are characterized by sporadic outbreaks, which are likely to be initiated during episodes of prevailing warm air temperature with low river flows, creating favorable environmental conditions for growth of cholera bacteria. Heavy rainfall, through inundation or breakdown of sanitary infrastructure, accelerates interaction between contaminated water and human activities, resulting in an epidemic. This causal mechanism is markedly different from endemic cholera where tidal intrusion of seawater carrying bacteria from estuary to inland regions, results in outbreaks.","container-title":"The American Journal of Tropical Medicine and Hygiene","DOI":"10.4269/ajtmh.12-0721","ISSN":"0002-9637, 1476-1645","issue":"3","language":"en","page":"597-607","source":"DOI.org (Crossref)","title":"Environmental Factors Influencing Epidemic Cholera","volume":"89","author":[{"family":"Huq","given":"Anwar"},{"family":"Hasan","given":"Nur"},{"family":"Akanda","given":"Ali"},{"family":"Whitcombe","given":"Elizabeth"},{"family":"Colwell","given":"Rita"},{"family":"Haley","given":"Bradd"},{"family":"Alam","given":"Munir"},{"family":"Jutla","given":"Antarpreet"},{"family":"Sack","given":"R. Bradley"}],"issued":{"date-parts":[["2013",9,4]]}}},{"id":927,"uris":["http://zotero.org/users/8864020/items/56RBS8CE"],"itemData":{"id":927,"type":"article-journal","abstract":"ABSTRACT\n            \n              Although autochthonous vibrio densities are known to be influenced by water temperature and salinity, little is understood about other environmental factors associated with their abundance and distribution. Densities of culturable\n              Vibrio vulnificus\n              containing\n              vvh\n              (\n              V. vulnificus\n              hemolysin gene) and\n              V. parahaemolyticus\n              containing\n              tlh\n              (thermolabile hemolysin gene, ubiquitous in\n              V. parahaemolyticus\n              ),\n              tdh\n              (thermostable direct hemolysin gene,\n              V. parahaemolyticus\n              pathogenicity factor), and\n              trh\n              (\n              tdh\n              -related hemolysin gene,\n              V. parahaemolyticus\n              pathogenicity factor) were measured in coastal waters of Mississippi and Alabama. Over a 19-month sampling period, vibrio densities in water, oysters, and sediment varied significantly with sea surface temperature (SST). On average,\n              tdh\n              -to-\n              tlh\n              ratios were significantly higher than\n              trh\n              -to-\n              tlh\n              ratios in water and oysters but not in sediment. Although\n              tlh\n              densities were lower than\n              vvh\n              densities in water and in oysters, the opposite was true in sediment. Regression analysis indicated that SST had a significant association with\n              vvh\n              and\n              tlh\n              densities in water and oysters, while salinity was significantly related to vibrio densities in the water column. Chlorophyll\n              a\n              levels in the water were correlated significantly with\n              vvh\n              in sediment and oysters and with pathogenic\n              V. parahaemolyticus\n              (\n              tdh\n              and\n              trh\n              ) in the water column. Furthermore, turbidity was a significant predictor of\n              V. parahaemolyticus\n              density in all sample types (water, oyster, and sediment), and its role in predicting the risk of\n              V. parahaemolyticus\n              illness may be more important than previously realized. This study identified (i) culturable vibrios in winter sediment samples, (ii) niche-based differences in the abundance of vibrios, and (iii) predictive signatures resulting from correlations between environmental parameters and vibrio densities.","container-title":"Applied and Environmental Microbiology","DOI":"10.1128/AEM.00697-10","ISSN":"0099-2240, 1098-5336","issue":"21","journalAbbreviation":"Appl Environ Microbiol","language":"en","page":"7076-7084","source":"DOI.org (Crossref)","title":"Relationships between Environmental Factors and Pathogenic Vibrios in the Northern Gulf of Mexico","volume":"76","author":[{"family":"Johnson","given":"C. N."},{"family":"Flowers","given":"A. R."},{"family":"Noriea","given":"N. F."},{"family":"Zimmerman","given":"A. M."},{"family":"Bowers","given":"J. C."},{"family":"DePaola","given":"A."},{"family":"Grimes","given":"D. J."}],"issued":{"date-parts":[["2010",11]]}}},{"id":926,"uris":["http://zotero.org/users/8864020/items/LZA4GXG6"],"itemData":{"id":926,"type":"article-journal","abstract":"Vibrio (Beneckea) vulnificus is a recently recognized halophilic organism that may cause serious human infections. Patients infected with V. vulnificus often have a history of exposure to the sea, suggesting that the organism may be a common inhabitant of marine environments. Twenty-one inshore sites around Galveston Island in the Gulf of Mexico were cultured for V. vulnificus over a 12-month period. The organism was recovered from all but one of the sites at some time during the study. It was frequently isolated during the summer and fall from environments of relatively low salinity (7 to 16%). V. vulnificus was rarely isolated from any of the sites during the winter months, when water temperatures dropped below 20 degrees C. In vitro growth characteristics of environmental isolates of V. vulnificus demonstrated salinity optima of 1.0 to 2.0% NaCl and a temperature optimum of 37 degrees C. These growth characteristics may account for the seasonal and geographical variations in occurrence of the organism. Overall, the results of these studies indicate that V. vulnificus is commonly found in Gulf Coast environments and that the occurrence of the organism is favored by warm temperatures and relatively low salinity.","container-title":"Applied and Environmental Microbiology","DOI":"10.1128/aem.44.4.820-824.1982","ISSN":"0099-2240, 1098-5336","issue":"4","journalAbbreviation":"Appl Environ Microbiol","language":"en","page":"820-824","source":"DOI.org (Crossref)","title":"Effect of temperature and salinity on Vibrio (Beneckea) vulnificus occurrence in a Gulf Coast environment","volume":"44","author":[{"family":"Kelly","given":"M T"}],"issued":{"date-parts":[["1982",10]]}}},{"id":925,"uris":["http://zotero.org/users/8864020/items/3NRK3C94"],"itemData":{"id":925,"type":"article-journal","abstract":"It has long been known that cholera outbreaks can be initiated when\n              Vibrio cholerae\n              , the bacterium that causes cholera, is present in drinking water in sufficient numbers to constitute an infective dose, if ingested by humans. Outbreaks associated with drinking or bathing in unpurified river or brackish water may directly or indirectly depend on such conditions as water temperature, nutrient concentration, and plankton production that may be favorable for growth and reproduction of the bacterium. Although these environmental parameters have routinely been measured by using water samples collected aboard research ships, the available data sets are sparse and infrequent. Furthermore, shipboard data acquisition is both expensive and time-consuming. Interpolation to regional scales can also be problematic. Although the bacterium,\n              V. cholerae\n              , cannot be sensed directly, remotely sensed data can be used to infer its presence. In the study reported here, satellite data were used to monitor the timing and spread of cholera. Public domain remote sensing data for the Bay of Bengal were compared directly with cholera case data collected in Bangladesh from 1992–1995. The remote sensing data included sea surface temperature and sea surface height. It was discovered that sea surface temperature shows an annual cycle similar to the cholera case data. Sea surface height may be an indicator of incursion of plankton-laden water inland, e.g., tidal rivers, because it was also found to be correlated with cholera outbreaks. The extensive studies accomplished during the past 25 years, confirming the hypothesis that\n              V. cholerae\n              is autochthonous to the aquatic environment and is a commensal of zooplankton, i.e., copepods, when combined with the findings of the satellite data analyses, provide strong evidence that cholera epidemics are climate-linked.","container-title":"Proceedings of the National Academy of Sciences","DOI":"10.1073/pnas.97.4.1438","ISSN":"0027-8424, 1091-6490","issue":"4","journalAbbreviation":"Proc. Natl. Acad. Sci. U.S.A.","language":"en","page":"1438-1443","source":"DOI.org (Crossref)","title":"Climate and infectious disease: Use of remote sensing for detection of &lt;i&gt;Vibrio cholerae&lt;/i&gt; by indirect measurement","title-short":"Climate and infectious disease","volume":"97","author":[{"family":"Lobitz","given":"Brad"},{"family":"Beck","given":"Louisa"},{"family":"Huq","given":"Anwar"},{"family":"Wood","given":"Byron"},{"family":"Fuchs","given":"George"},{"family":"Faruque","given":"A. S. G."},{"family":"Colwell","given":"Rita"}],"issued":{"date-parts":[["2000",2,15]]}}},{"id":924,"uris":["http://zotero.org/users/8864020/items/XFHV5C98"],"itemData":{"id":924,"type":"article-journal","abstract":"Vibrio cholerae O1 El Tor attachment to chitin and bioﬁlm formation on polyvinylchloride surfaces via the N-acetylglucosamine-binding protein A (GbpA) and the mannose-sensitive haemagglutinin (MSHA) were investigated under different temperature and salinity conditions simulating those found in the aquatic environment. In vitro tests showed that mshA and gbpA defective V. cholerae N16961 strains displayed a signiﬁcant reduction (P &lt; 0.05) in attachment to chitin in comparison with the parent in all the environmental conditions tested. The lack of mshA, but not gbpA, resulted in a signiﬁcant decrease (P &lt; 0.05) of V. cholerae N16961 strain ability to form bioﬁlm. Wild-type attachment to chitin and bioﬁlm formation increased from 15°C to 25°C as did gbpA and mshA expression. In situ data obtained analysing zooplankton and water samples collected in coastal waters of NW Mediterranean Sea over an annual cycle showed that the percentage of plankton-associated V. cholerae was positive correlated with sea surface temperature, and increased dramatically at temperature values above 22°C. It is suggested that temperature plays a major role in affecting persistence of V. cholerae in the aquatic environment by promoting colonization of environmental surfaces, via an enhanced expression of both mshA and gbpA.","container-title":"Environmental Microbiology Reports","DOI":"10.1111/j.1758-2229.2009.00121.x","ISSN":"17582229, 17582229","issue":"1","language":"en","page":"140-144","source":"DOI.org (Crossref)","title":"Temperature affects Vibrio cholerae O1 El Tor persistence in the aquatic environment via an enhanced expression of GbpA and MSHA adhesins: Temperature affects V. cholerae in the aquatic environment","title-short":"Temperature affects Vibrio cholerae O1 El Tor persistence in the aquatic environment via an enhanced expression of GbpA and MSHA adhesins","volume":"2","author":[{"family":"Stauder","given":"Monica"},{"family":"Vezzulli","given":"Luigi"},{"family":"Pezzati","given":"Elisabetta"},{"family":"Repetto","given":"Barbara"},{"family":"Pruzzo","given":"Carla"}],"issued":{"date-parts":[["2010",1,5]]}}},{"id":922,"uris":["http://zotero.org/users/8864020/items/6VRH9R6F"],"itemData":{"id":922,"type":"article-journal","abstract":"ABSTRACT\n            \n              Vibrio parahaemolyticus\n              is indigenous to coastal environments and a frequent cause of seafood-borne gastroenteritis in the United States, primarily due to raw-oyster consumption. Previous seasonal-cycle studies of\n              V. parahaemolyticus\n              have identified water temperature as the strongest environmental predictor. Salinity has also been identified, although it is evident that its effect on annual variation is not as pronounced. The effects of other environmental factors, both with respect to the seasonal cycle and intraseasonal variation, are uncertain. This study investigated intraseasonal variations of densities of total and pathogenic\n              V. parahaemolyticus\n              organisms in oysters and overlying waters during the summer of 2004 at two sites in the northern Gulf of Mexico. Regression analyses indicated significant associations (\n              P\n              &lt; 0.001) between total\n              V. parahaemolyticus\n              densities and salinity, as well as turbidity in water and in oysters at the Mississippi site but not at the Alabama site. Pathogenic\n              V. parahaemolyticus\n              organisms in Mississippi oyster and water samples were detected in 56% (9 out of 16) and 78% (43 out of 55) of samples, respectively. In contrast, 44% (7 out of 16) of oyster samples and 30% (14 out of 47) of water samples from Alabama were positive. At both sites, there was greater sample-to-sample variability in pathogenic\n              V. parahaemolyticus\n              densities than in total\n              V. parahaemolyticus\n              densities. These data suggest that, although total\n              V. parahaemolyticus\n              densities may be very informative, there is greater uncertainty when total\n              V. parahaemolyticus\n              densities are used to predict the risk of infection by pathogenic\n              V. parahaemolyticus\n              than previously recognized.","container-title":"Applied and Environmental Microbiology","DOI":"10.1128/AEM.01700-07","ISSN":"0099-2240, 1098-5336","issue":"23","journalAbbreviation":"Appl Environ Microbiol","language":"en","page":"7589-7596","source":"DOI.org (Crossref)","title":"Variability of Total and Pathogenic &lt;i&gt;Vibrio parahaemolyticus&lt;/i&gt; Densities in Northern Gulf of Mexico Water and Oysters","volume":"73","author":[{"family":"Zimmerman","given":"A. M."},{"family":"DePaola","given":"A."},{"family":"Bowers","given":"J. C."},{"family":"Krantz","given":"J. A."},{"family":"Nordstrom","given":"J. L."},{"family":"Johnson","given":"C. N."},{"family":"Grimes","given":"D. J."}],"issued":{"date-parts":[["2007",12]]}}}],"schema":"https://github.com/citation-style-language/schema/raw/master/csl-citation.json"} </w:instrText>
      </w:r>
      <w:r w:rsidR="00F831E3">
        <w:fldChar w:fldCharType="separate"/>
      </w:r>
      <w:r w:rsidR="00F831E3" w:rsidRPr="00097C28">
        <w:rPr>
          <w:rFonts w:cs="Times New Roman"/>
        </w:rPr>
        <w:t>(Blackwell &amp; Oliver, 2008; Colwell, 1996; Grimes et al., 2009; Huq et al., 2013; Johnson et al., 2010; Kelly, 1982; Lobitz et al., 2000; Stauder et al., 2010; Zimmerman et al., 2007)</w:t>
      </w:r>
      <w:r w:rsidR="00F831E3">
        <w:fldChar w:fldCharType="end"/>
      </w:r>
      <w:r w:rsidR="00F831E3">
        <w:t xml:space="preserve"> con algún éxito en cuanto a la demostración de estas relaciones con especies específicas como </w:t>
      </w:r>
      <w:proofErr w:type="spellStart"/>
      <w:r w:rsidR="00F831E3">
        <w:rPr>
          <w:i/>
          <w:iCs/>
        </w:rPr>
        <w:t>V.cholerae</w:t>
      </w:r>
      <w:proofErr w:type="spellEnd"/>
      <w:r w:rsidR="00F831E3">
        <w:rPr>
          <w:i/>
          <w:iCs/>
        </w:rPr>
        <w:t xml:space="preserve"> </w:t>
      </w:r>
      <w:r w:rsidR="00F831E3">
        <w:t xml:space="preserve">y la abundancia de los copépodos </w:t>
      </w:r>
      <w:r w:rsidR="00F831E3">
        <w:fldChar w:fldCharType="begin"/>
      </w:r>
      <w:r w:rsidR="000B6114">
        <w:instrText xml:space="preserve"> ADDIN ZOTERO_ITEM CSL_CITATION {"citationID":"AUXRHrZ1","properties":{"formattedCitation":"(Colwell, 1996)","plainCitation":"(Colwell, 1996)","noteIndex":0},"citationItems":[{"id":910,"uris":["http://zotero.org/users/8864020/items/53X42U4Z"],"itemData":{"id":910,"type":"article-journal","abstract":"The origin of cholera has been elusive, even though scientific evidence clearly shows it is a waterborne disease. However, standard bacteriological procedures for isolation of the cholera vibrio from environmental samples, including water, between epidemics generally were unsuccessful.\n              Vibrio cholerae\n              , a marine vibrio, requiring salt for growth, enters into a dormant, viable but nonculturable stage when conditions are unfavorable for growth and reproduction. The association of\n              Vibrio cholerae\n              with plankton, notably copepods, provides further evidence for the environmental origin of cholera, as well as an explanation for the sporadic and erratic occurrence of cholera epidemics. On a global scale, cholera epidemics can now be related to climate and climatic events, such as El Niño, as well as the global distribution of the plankton host. Remote sensing, with the use of satellite imagery, offers the potential for predicting conditions conducive to cholera outbreaks or epidemics.","container-title":"Science","DOI":"10.1126/science.274.5295.2025","ISSN":"0036-8075, 1095-9203","issue":"5295","journalAbbreviation":"Science","language":"en","page":"2025-2031","source":"DOI.org (Crossref)","title":"Global Climate and Infectious Disease: The Cholera Paradigm","title-short":"Global Climate and Infectious Disease","volume":"274","author":[{"family":"Colwell","given":"Rita R."}],"issued":{"date-parts":[["1996",12,20]]}}}],"schema":"https://github.com/citation-style-language/schema/raw/master/csl-citation.json"} </w:instrText>
      </w:r>
      <w:r w:rsidR="00F831E3">
        <w:fldChar w:fldCharType="separate"/>
      </w:r>
      <w:r w:rsidR="00F831E3" w:rsidRPr="005258AA">
        <w:t>(Colwell, 1996)</w:t>
      </w:r>
      <w:r w:rsidR="00F831E3">
        <w:fldChar w:fldCharType="end"/>
      </w:r>
      <w:r w:rsidR="00F831E3">
        <w:t xml:space="preserve">. </w:t>
      </w:r>
      <w:r w:rsidRPr="00926E9F">
        <w:t>En un estudio previo,</w:t>
      </w:r>
      <w:r>
        <w:t xml:space="preserve"> </w:t>
      </w:r>
      <w:r w:rsidR="00400D2C">
        <w:fldChar w:fldCharType="begin"/>
      </w:r>
      <w:r w:rsidR="000B6114">
        <w:instrText xml:space="preserve"> ADDIN ZOTERO_ITEM CSL_CITATION {"citationID":"0UtIiNCp","properties":{"formattedCitation":"(Heidelberg et\\uc0\\u160{}al., 2002)","plainCitation":"(Heidelberg et al., 2002)","dontUpdate":true,"noteIndex":0},"citationItems":[{"id":961,"uris":["http://zotero.org/users/8864020/items/3BJHJZVX"],"itemData":{"id":961,"type":"article-journal","abstract":"ABSTRACT\n            \n              Bacteria,\n              γ-subclass of\n              Proteobacteria, Vibrio-Photobacterium, Vibrio vulnificus, Vibrio cholerae-Vibrio mimicus,\n              and\n              Vibrio cincinnatiensis\n              in water samples collected from the Choptank River in Chesapeake Bay from 15 April to 16 December 1996 were enumerated using a fluorescent oligonucleotide direct-counting (FODC) procedure. FODC results obtained using a\n              Bacteria\n              taxon-specific probe ranged from one-third the number of to the same number as that obtained by the acridine orange direct count (AODC) procedure. The abundance of individual taxa (per liter) ranged from 0.25 × 10\n              10\n              to 2.6 × 10\n              10\n              Bacteria,\n              0.32 × 10\n              8\n              to 3.1 × 10\n              8\n              γ-\n              Proteobacteria,\n              0.2 × 10\n              8\n              to 2.1 × 10\n              8\n              Vibrio-Photobacterium,\n              0.5 × 10\n              7\n              to 10 × 10\n              7\n              V. vulnificus,\n              0.2 × 10\n              6\n              to 6 × 10\n              6\n              V. cholerae-V. mimicus,\n              and 0.5 × 10\n              5\n              to 8 × 10\n              5\n              V. cincinnatiensis.\n              The occurrence of all taxa monitored in this study was higher in summer; however, these taxa made up a larger proportion of the\n              Bacteria\n              when the water temperature was low. Large fluctuations in species abundance as well as in percent composition of\n              Vibrio-Photobacterium\n              occurred from week to week, indicating that localized blooms of these taxa occur. The cross-Choptank River transect sample profile of\n              V. vulnificus\n              and\n              V. cholerae-V. mimicus\n              varied significantly in abundance, and trans-Choptank River transect samples revealed a patchy distribution.","container-title":"Applied and Environmental Microbiology","DOI":"10.1128/AEM.68.11.5488-5497.2002","ISSN":"0099-2240, 1098-5336","issue":"11","journalAbbreviation":"Appl Environ Microbiol","language":"en","page":"5488-5497","source":"DOI.org (Crossref)","title":"Seasonality of Chesapeake Bay Bacterioplankton Species","volume":"68","author":[{"family":"Heidelberg","given":"J. F."},{"family":"Heidelberg","given":"K. B."},{"family":"Colwell","given":"R. R."}],"issued":{"date-parts":[["2002",11]]}}}],"schema":"https://github.com/citation-style-language/schema/raw/master/csl-citation.json"} </w:instrText>
      </w:r>
      <w:r w:rsidR="00400D2C">
        <w:fldChar w:fldCharType="separate"/>
      </w:r>
      <w:r w:rsidR="00400D2C" w:rsidRPr="00400D2C">
        <w:rPr>
          <w:rFonts w:cs="Times New Roman"/>
        </w:rPr>
        <w:t>Heidelberg et al.</w:t>
      </w:r>
      <w:r w:rsidR="00C723BD">
        <w:rPr>
          <w:rFonts w:cs="Times New Roman"/>
        </w:rPr>
        <w:t xml:space="preserve"> (</w:t>
      </w:r>
      <w:r w:rsidR="00400D2C" w:rsidRPr="00400D2C">
        <w:rPr>
          <w:rFonts w:cs="Times New Roman"/>
        </w:rPr>
        <w:t>2002)</w:t>
      </w:r>
      <w:r w:rsidR="00400D2C">
        <w:fldChar w:fldCharType="end"/>
      </w:r>
      <w:r w:rsidR="00C723BD">
        <w:t xml:space="preserve"> </w:t>
      </w:r>
      <w:r w:rsidR="007F44D5" w:rsidRPr="007F44D5">
        <w:t xml:space="preserve">encontraron una correlación positiva significativa entre la altura de la marea y la abundancia de </w:t>
      </w:r>
      <w:r w:rsidR="007F44D5" w:rsidRPr="007F44D5">
        <w:rPr>
          <w:i/>
          <w:iCs/>
        </w:rPr>
        <w:t xml:space="preserve">Vibrio </w:t>
      </w:r>
      <w:proofErr w:type="spellStart"/>
      <w:r w:rsidR="007F44D5" w:rsidRPr="007F44D5">
        <w:rPr>
          <w:i/>
          <w:iCs/>
        </w:rPr>
        <w:t>vulnificus</w:t>
      </w:r>
      <w:proofErr w:type="spellEnd"/>
      <w:r w:rsidR="007F44D5" w:rsidRPr="007F44D5">
        <w:t xml:space="preserve"> y </w:t>
      </w:r>
      <w:r w:rsidR="007F44D5" w:rsidRPr="007F44D5">
        <w:rPr>
          <w:i/>
          <w:iCs/>
        </w:rPr>
        <w:t xml:space="preserve">Vibrio </w:t>
      </w:r>
      <w:proofErr w:type="spellStart"/>
      <w:r w:rsidR="007F44D5" w:rsidRPr="007F44D5">
        <w:rPr>
          <w:i/>
          <w:iCs/>
        </w:rPr>
        <w:t>cholerae-mimicus</w:t>
      </w:r>
      <w:proofErr w:type="spellEnd"/>
      <w:r w:rsidR="007F44D5" w:rsidRPr="007F44D5">
        <w:t>. Específicamente, mediante un modelo de regresión lineal, los autores observaron un aumento en el coeficiente de determinación ajustado (R</w:t>
      </w:r>
      <w:r w:rsidR="007F44D5" w:rsidRPr="007F44D5">
        <w:rPr>
          <w:vertAlign w:val="superscript"/>
        </w:rPr>
        <w:t>2</w:t>
      </w:r>
      <w:r w:rsidR="007F44D5" w:rsidRPr="007F44D5">
        <w:t xml:space="preserve">) para la altura de la marea en relación con la abundancia de estas especies bacterianas. En nuestro trabajo, debido al desbalance de datos, no se pudo evaluar esta relación entre la presencia de </w:t>
      </w:r>
      <w:r w:rsidR="007F44D5" w:rsidRPr="007F44D5">
        <w:rPr>
          <w:i/>
          <w:iCs/>
        </w:rPr>
        <w:t>Vibrio</w:t>
      </w:r>
      <w:r w:rsidR="007F44D5" w:rsidRPr="007F44D5">
        <w:t xml:space="preserve"> </w:t>
      </w:r>
      <w:proofErr w:type="spellStart"/>
      <w:r w:rsidR="007F44D5" w:rsidRPr="007F44D5">
        <w:t>spp</w:t>
      </w:r>
      <w:proofErr w:type="spellEnd"/>
      <w:r w:rsidR="007F44D5" w:rsidRPr="007F44D5">
        <w:t>. y los datos de marea mediante modelos soportados de relaciones categóricas bidireccionales. No obstante, se recomienda considerar esta aproximación en futuros estudios que exploren la relación entre estas variables.</w:t>
      </w:r>
    </w:p>
    <w:p w14:paraId="14B764D6" w14:textId="6E8F2500" w:rsidR="004C5231" w:rsidRDefault="00AB573B" w:rsidP="00E759B7">
      <w:r>
        <w:t xml:space="preserve">Los resultados del ajuste de los modelos por medio de los algoritmos de </w:t>
      </w:r>
      <w:r w:rsidR="00E104E1">
        <w:t>clasificación supervisada utilizados en este trabajo, arrojaron resultados que concuerda</w:t>
      </w:r>
      <w:r w:rsidR="00F02AE0">
        <w:t>n</w:t>
      </w:r>
      <w:r w:rsidR="00E104E1">
        <w:t xml:space="preserve"> con otros estudios que han explorado estas relaciones. Las variables que </w:t>
      </w:r>
      <w:proofErr w:type="spellStart"/>
      <w:r w:rsidR="00844E32">
        <w:t>mas</w:t>
      </w:r>
      <w:proofErr w:type="spellEnd"/>
      <w:r w:rsidR="00844E32">
        <w:t xml:space="preserve"> respondieron al ajuste de los modelos fueron la salinidad y la temperatura coincidiendo con lo que </w:t>
      </w:r>
      <w:r w:rsidR="009066E2">
        <w:fldChar w:fldCharType="begin"/>
      </w:r>
      <w:r w:rsidR="000B6114">
        <w:instrText xml:space="preserve"> ADDIN ZOTERO_ITEM CSL_CITATION {"citationID":"2Ka5Sr4Q","properties":{"formattedCitation":"(Takemura et\\uc0\\u160{}al., 2014)","plainCitation":"(Takemura et al., 2014)","dontUpdate":true,"noteIndex":0},"citationItems":[{"id":624,"uris":["http://zotero.org/users/8864020/items/2W7Q8LEB",["http://zotero.org/users/8864020/items/2W7Q8LEB"],["http://zotero.org/users/8864020/items/2W7Q8LEB",["http://zotero.org/users/8864020/items/2W7Q8LEB"]]],"itemData":{"id":624,"type":"article-journal","abstract":"The Vibrionaceae, which encompasses several potential pathogens, including V. cholerae, the causative agent of cholera, and V. vulniﬁcus, the deadliest seafood-borne pathogen, are a well-studied family of marine bacteria that thrive in diverse habitats. To elucidate the environmental conditions under which vibrios proliferate, numerous studies have examined correlations with bulk environmental variables—e.g., temperature, salinity, nitrogen, and phosphate—and association with potential host organisms. However, how meaningful these environmental associations are remains unclear because data are fragmented across studies with variable sampling and analysis methods. Here, we synthesize ﬁndings about Vibrio correlations and physical associations using a framework of increasingly ﬁne environmental and taxonomic scales, to better understand their dynamics in the wild. We ﬁrst conduct a meta-analysis to determine trends with respect to bulk water environmental variables, and ﬁnd that while temperature and salinity are generally strongly predictive correlates, other parameters are inconsistent and overall patterns depend on taxonomic resolution. Based on the hypothesis that dynamics may better correlate with more narrowly deﬁned niches, we review evidence for speciﬁc association with plants, algae, zooplankton, and animals. We ﬁnd that Vibrio are attached to many organisms, though evidence for enrichment compared to the water column is often lacking. Additionally, contrary to the notion that they ﬂourish predominantly while attached, Vibrio can have, at least temporarily, a free-living lifestyle and even engage in massive blooms. Fine-scale sampling from the water column has enabled identiﬁcation of such lifestyle preferences for ecologically cohesive populations, and future efforts will beneﬁt from similar analysis at ﬁne genetic and environmental sampling scales to describe the conditions, habitats, and resources shaping Vibrio dynamics.","container-title":"Frontiers in Microbiology","DOI":"10.3389/fmicb.2014.00038","ISSN":"1664-302X","journalAbbreviation":"Front. Microbiol.","language":"en","source":"DOI.org (Crossref)","title":"Associations and dynamics of Vibrionaceae in the environment, from the genus to the population level","URL":"http://journal.frontiersin.org/article/10.3389/fmicb.2014.00038/abstract","volume":"5","author":[{"family":"Takemura","given":"Alison F."},{"family":"Chien","given":"Diana M."},{"family":"Polz","given":"Martin F."}],"accessed":{"date-parts":[["2023",4,25]]},"issued":{"date-parts":[["2014"]]}}}],"schema":"https://github.com/citation-style-language/schema/raw/master/csl-citation.json"} </w:instrText>
      </w:r>
      <w:r w:rsidR="009066E2">
        <w:fldChar w:fldCharType="separate"/>
      </w:r>
      <w:r w:rsidR="009066E2" w:rsidRPr="009066E2">
        <w:rPr>
          <w:rFonts w:cs="Times New Roman"/>
        </w:rPr>
        <w:t>Takemura et al.</w:t>
      </w:r>
      <w:r w:rsidR="009066E2">
        <w:rPr>
          <w:rFonts w:cs="Times New Roman"/>
        </w:rPr>
        <w:t xml:space="preserve"> (</w:t>
      </w:r>
      <w:r w:rsidR="009066E2" w:rsidRPr="009066E2">
        <w:rPr>
          <w:rFonts w:cs="Times New Roman"/>
        </w:rPr>
        <w:t>2014)</w:t>
      </w:r>
      <w:r w:rsidR="009066E2">
        <w:fldChar w:fldCharType="end"/>
      </w:r>
      <w:r w:rsidR="009066E2">
        <w:t xml:space="preserve"> encontraron </w:t>
      </w:r>
      <w:r w:rsidR="005E21CA">
        <w:t>en su trabajo de meta-análisis</w:t>
      </w:r>
      <w:r w:rsidR="009D33DE">
        <w:t xml:space="preserve">. Estos autores </w:t>
      </w:r>
      <w:r w:rsidR="00EB69A8">
        <w:t xml:space="preserve">se enfocaron en estudiar las asociaciones físicas de </w:t>
      </w:r>
      <w:r w:rsidR="00EB69A8" w:rsidRPr="001B4915">
        <w:rPr>
          <w:i/>
          <w:iCs/>
        </w:rPr>
        <w:t>Vibrio</w:t>
      </w:r>
      <w:r w:rsidR="00EB69A8">
        <w:rPr>
          <w:i/>
          <w:iCs/>
        </w:rPr>
        <w:t xml:space="preserve"> </w:t>
      </w:r>
      <w:r w:rsidR="001B4915">
        <w:lastRenderedPageBreak/>
        <w:t xml:space="preserve">a diferentes escalas ambientales y taxonómicas, encontrando </w:t>
      </w:r>
      <w:r w:rsidR="00F9663F">
        <w:t>que,</w:t>
      </w:r>
      <w:r w:rsidR="001B4915">
        <w:t xml:space="preserve"> </w:t>
      </w:r>
      <w:r w:rsidR="008B2E44">
        <w:t xml:space="preserve">para la abundancia, </w:t>
      </w:r>
      <w:r w:rsidR="009D1680">
        <w:t xml:space="preserve">la temperatura y la salinidad tienen el mayor poder explicativo. Si bien en este trabajo no se consideró la abundancia, </w:t>
      </w:r>
      <w:r w:rsidR="009614E7">
        <w:t xml:space="preserve">estas variables respondieron como buenos predictores </w:t>
      </w:r>
      <w:r w:rsidR="00F831E3">
        <w:t>para examinar la incidencia de este género de bacteria.</w:t>
      </w:r>
      <w:r w:rsidR="003272A3">
        <w:t xml:space="preserve"> </w:t>
      </w:r>
    </w:p>
    <w:p w14:paraId="08BB440B" w14:textId="0132FE3E" w:rsidR="000F4B7F" w:rsidRDefault="00D66259" w:rsidP="00E759B7">
      <w:pPr>
        <w:rPr>
          <w:lang w:val="es-CO"/>
        </w:rPr>
      </w:pPr>
      <w:r>
        <w:t xml:space="preserve">Con respecto a la aproximación para lo construcción de los modelos utilizando algoritmos de </w:t>
      </w:r>
      <w:r w:rsidR="00FE4CAA">
        <w:t xml:space="preserve">clasificación supervisada, hasta el momento </w:t>
      </w:r>
      <w:r w:rsidR="00813048">
        <w:t xml:space="preserve">son muy poco los estudios que </w:t>
      </w:r>
      <w:r w:rsidR="00CC66B3">
        <w:t>han usado este tipo de algoritmos</w:t>
      </w:r>
      <w:r w:rsidR="00420FB1">
        <w:t xml:space="preserve"> </w:t>
      </w:r>
      <w:r w:rsidR="00420FB1">
        <w:fldChar w:fldCharType="begin"/>
      </w:r>
      <w:r w:rsidR="000B6114">
        <w:instrText xml:space="preserve"> ADDIN ZOTERO_ITEM CSL_CITATION {"citationID":"GHdfTHOo","properties":{"formattedCitation":"(Escobar et\\uc0\\u160{}al., 2015)","plainCitation":"(Escobar et al., 2015)","noteIndex":0},"citationItems":[{"id":642,"uris":["http://zotero.org/users/8864020/items/FZIF2LQJ",["http://zotero.org/users/8864020/items/FZIF2LQJ"],["http://zotero.org/users/8864020/items/FZIF2LQJ",["http://zotero.org/users/8864020/items/FZIF2LQJ"]]],"itemData":{"id":642,"type":"article-journal","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identiﬁed speciﬁc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control.","container-title":"Acta Tropica","DOI":"10.1016/j.actatropica.2015.05.028","ISSN":"0001706X","journalAbbreviation":"Acta Tropica","language":"en","page":"202-211","source":"DOI.org (Crossref)","title":"A global map of suitability for coastal Vibrio cholerae under current and future climate conditions","volume":"149","author":[{"family":"Escobar","given":"Luis E."},{"family":"Ryan","given":"Sadie J."},{"family":"Stewart-Ibarra","given":"Anna M."},{"family":"Finkelstein","given":"Julia L."},{"family":"King","given":"Christine A."},{"family":"Qiao","given":"Huijie"},{"family":"Polhemus","given":"Mark E."}],"issued":{"date-parts":[["2015",9]]}}}],"schema":"https://github.com/citation-style-language/schema/raw/master/csl-citation.json"} </w:instrText>
      </w:r>
      <w:r w:rsidR="00420FB1">
        <w:fldChar w:fldCharType="separate"/>
      </w:r>
      <w:r w:rsidR="00420FB1" w:rsidRPr="00420FB1">
        <w:rPr>
          <w:rFonts w:cs="Times New Roman"/>
        </w:rPr>
        <w:t>(Escobar et al., 2015)</w:t>
      </w:r>
      <w:r w:rsidR="00420FB1">
        <w:fldChar w:fldCharType="end"/>
      </w:r>
      <w:r w:rsidR="00CC66B3">
        <w:t xml:space="preserve">, los cuales pueden ser una muy buena alternativa para estudiar las complejas relaciones entre los diferentes </w:t>
      </w:r>
      <w:r w:rsidR="008F1B13">
        <w:t xml:space="preserve">escalas de estudio. Por ejemplo, lo incipiente respuesta que se obtuvo en este trabajo </w:t>
      </w:r>
      <w:r w:rsidR="009405BD">
        <w:t xml:space="preserve">con respeto a la explicación de la incidencia de </w:t>
      </w:r>
      <w:r w:rsidR="009405BD">
        <w:rPr>
          <w:i/>
          <w:iCs/>
        </w:rPr>
        <w:t>Vibrio</w:t>
      </w:r>
      <w:r w:rsidR="009405BD">
        <w:t xml:space="preserve"> </w:t>
      </w:r>
      <w:proofErr w:type="spellStart"/>
      <w:r w:rsidR="009405BD">
        <w:t>spp</w:t>
      </w:r>
      <w:proofErr w:type="spellEnd"/>
      <w:r w:rsidR="009405BD">
        <w:t xml:space="preserve">. puede deberse al hecho que solo se está considerando </w:t>
      </w:r>
      <w:r w:rsidR="00F93F6B">
        <w:t xml:space="preserve">el género. Esto podría estar enmascarando una relación </w:t>
      </w:r>
      <w:proofErr w:type="spellStart"/>
      <w:r w:rsidR="00F93F6B">
        <w:t>mas</w:t>
      </w:r>
      <w:proofErr w:type="spellEnd"/>
      <w:r w:rsidR="00F93F6B">
        <w:t xml:space="preserve"> estrecha entre las necesidades de cada especie y </w:t>
      </w:r>
      <w:r w:rsidR="00237E6F">
        <w:t xml:space="preserve">las condiciones ambientales </w:t>
      </w:r>
      <w:r w:rsidR="005659DF">
        <w:fldChar w:fldCharType="begin"/>
      </w:r>
      <w:r w:rsidR="000B6114">
        <w:instrText xml:space="preserve"> ADDIN ZOTERO_ITEM CSL_CITATION {"citationID":"czPXTNYB","properties":{"formattedCitation":"(Johnson et\\uc0\\u160{}al., 2012)","plainCitation":"(Johnson et al., 2012)","noteIndex":0},"citationItems":[{"id":823,"uris":["http://zotero.org/users/8864020/items/KQQA67SD"],"itemData":{"id":823,"type":"article-journal","abstract":"ABSTRACT\n            \n              Vibrio parahaemolyticus\n              and\n              Vibrio vulnificus\n              , which are native to estuaries globally, are agents of seafood-borne or wound infections, both potentially fatal. Like all vibrios autochthonous to coastal regions, their abundance varies with changes in environmental parameters. Sea surface temperature (SST), sea surface height (SSH), and chlorophyll have been shown to be predictors of zooplankton and thus factors linked to vibrio populations. The contribution of salinity, conductivity, turbidity, and dissolved organic carbon to the incidence and distribution of\n              Vibrio\n              spp. has also been reported. Here, a multicoastal, 21-month study was conducted to determine relationships between environmental parameters and\n              V. parahaemolyticus\n              and\n              V. vulnificus\n              populations in water, oysters, and sediment in three coastal areas of the United States. Because ecologically unique sites were included in the study, it was possible to analyze individual parameters over wide ranges. Molecular methods were used to detect genes for thermolabile hemolysin (\n              tlh\n              ), thermostable direct hemolysin (\n              tdh\n              ), and\n              tdh\n              -related hemolysin (\n              trh\n              ) as indicators of\n              V. parahaemolyticus\n              and the hemolysin gene\n              vvhA\n              for\n              V. vulnificus\n              . SST and suspended particulate matter were found to be strong predictors of total and potentially pathogenic\n              V. parahaemolyticus\n              and\n              V. vulnificus\n              . Other predictors included chlorophyll\n              a\n              , salinity, and dissolved organic carbon. For the ecologically unique sites included in the study, SST was confirmed as an effective predictor of annual variation in vibrio abundance, with other parameters explaining a portion of the variation not attributable to SST.","container-title":"Applied and Environmental Microbiology","DOI":"10.1128/AEM.01296-12","ISSN":"0099-2240, 1098-5336","issue":"20","journalAbbreviation":"Appl Environ Microbiol","language":"en","page":"7249-7257","source":"DOI.org (Crossref)","title":"Ecology of Vibrio parahaemolyticus and Vibrio vulnificus in the Coastal and Estuarine Waters of Louisiana, Maryland, Mississippi, and Washington (United States)","volume":"78","author":[{"family":"Johnson","given":"Crystal N."},{"family":"Bowers","given":"John C."},{"family":"Griffitt","given":"Kimberly J."},{"family":"Molina","given":"Vanessa"},{"family":"Clostio","given":"Rachel W."},{"family":"Pei","given":"Shaofeng"},{"family":"Laws","given":"Edward"},{"family":"Paranjpye","given":"Rohinee N."},{"family":"Strom","given":"Mark S."},{"family":"Chen","given":"Arlene"},{"family":"Hasan","given":"Nur A."},{"family":"Huq","given":"Anwar"},{"family":"Noriea","given":"Nicholas F."},{"family":"Grimes","given":"D. Jay"},{"family":"Colwell","given":"Rita R."}],"issued":{"date-parts":[["2012",10,15]]}}}],"schema":"https://github.com/citation-style-language/schema/raw/master/csl-citation.json"} </w:instrText>
      </w:r>
      <w:r w:rsidR="005659DF">
        <w:fldChar w:fldCharType="separate"/>
      </w:r>
      <w:r w:rsidR="005659DF" w:rsidRPr="005659DF">
        <w:rPr>
          <w:rFonts w:cs="Times New Roman"/>
        </w:rPr>
        <w:t>(Johnson et al., 2012)</w:t>
      </w:r>
      <w:r w:rsidR="005659DF">
        <w:fldChar w:fldCharType="end"/>
      </w:r>
      <w:r w:rsidR="00281607">
        <w:t xml:space="preserve">. </w:t>
      </w:r>
      <w:r w:rsidR="000F4B7F">
        <w:fldChar w:fldCharType="begin"/>
      </w:r>
      <w:r w:rsidR="000B6114">
        <w:instrText xml:space="preserve"> ADDIN ZOTERO_ITEM CSL_CITATION {"citationID":"oNuSRpfw","properties":{"formattedCitation":"(Escobar et\\uc0\\u160{}al., 2015)","plainCitation":"(Escobar et al., 2015)","dontUpdate":true,"noteIndex":0},"citationItems":[{"id":642,"uris":["http://zotero.org/users/8864020/items/FZIF2LQJ",["http://zotero.org/users/8864020/items/FZIF2LQJ"],["http://zotero.org/users/8864020/items/FZIF2LQJ",["http://zotero.org/users/8864020/items/FZIF2LQJ"]]],"itemData":{"id":642,"type":"article-journal","abstract":"Vibrio cholerae is a globally distributed water-borne pathogen that causes severe diarrheal disease and mortality, with current outbreaks as part of the seventh pandemic. Further understanding of the role of environmental factors in potential pathogen distribution and corresponding V. cholerae disease transmission over time and space is urgently needed to target surveillance of cholera and other climate and water-sensitive diseases. We used an ecological niche model (ENM) to identify environmental variables associated with V. cholerae presence in marine environments, to project a global model of V. cholerae distribution in ocean waters under current and future climate scenarios. We generated an ENM using published reports of V. cholerae in seawater and freely available remotely sensed imagery. Models indicated that factors associated with V. cholerae presence included chlorophyll-a, pH, and sea surface temperature (SST), with chlorophyll-a demonstrating the greatest explanatory power from variables selected for model calibration. We identiﬁed speciﬁc geographic areas for potential V. cholerae distribution. Coastal Bangladesh, where cholera is endemic, was found to be environmentally similar to coastal areas in Latin America. In a conservative climate change scenario, we observed a predicted increase in areas with environmental conditions suitable for V. cholerae. Findings highlight the potential for vulnerability maps to inform cholera surveillance, early warning systems, and disease prevention and control.","container-title":"Acta Tropica","DOI":"10.1016/j.actatropica.2015.05.028","ISSN":"0001706X","journalAbbreviation":"Acta Tropica","language":"en","page":"202-211","source":"DOI.org (Crossref)","title":"A global map of suitability for coastal Vibrio cholerae under current and future climate conditions","volume":"149","author":[{"family":"Escobar","given":"Luis E."},{"family":"Ryan","given":"Sadie J."},{"family":"Stewart-Ibarra","given":"Anna M."},{"family":"Finkelstein","given":"Julia L."},{"family":"King","given":"Christine A."},{"family":"Qiao","given":"Huijie"},{"family":"Polhemus","given":"Mark E."}],"issued":{"date-parts":[["2015",9]]}}}],"schema":"https://github.com/citation-style-language/schema/raw/master/csl-citation.json"} </w:instrText>
      </w:r>
      <w:r w:rsidR="000F4B7F">
        <w:fldChar w:fldCharType="separate"/>
      </w:r>
      <w:r w:rsidR="000F4B7F" w:rsidRPr="00460A92">
        <w:rPr>
          <w:rFonts w:cs="Times New Roman"/>
          <w:lang w:val="es-CO"/>
        </w:rPr>
        <w:t xml:space="preserve">Escobar et al. </w:t>
      </w:r>
      <w:r w:rsidR="00DA1845">
        <w:rPr>
          <w:rFonts w:cs="Times New Roman"/>
          <w:lang w:val="es-CO"/>
        </w:rPr>
        <w:t>(</w:t>
      </w:r>
      <w:r w:rsidR="000F4B7F" w:rsidRPr="00460A92">
        <w:rPr>
          <w:rFonts w:cs="Times New Roman"/>
          <w:lang w:val="es-CO"/>
        </w:rPr>
        <w:t>2015)</w:t>
      </w:r>
      <w:r w:rsidR="000F4B7F">
        <w:fldChar w:fldCharType="end"/>
      </w:r>
      <w:r w:rsidR="00460A92" w:rsidRPr="00460A92">
        <w:rPr>
          <w:lang w:val="es-CO"/>
        </w:rPr>
        <w:t xml:space="preserve"> encontr</w:t>
      </w:r>
      <w:r w:rsidR="00DA1845">
        <w:rPr>
          <w:lang w:val="es-CO"/>
        </w:rPr>
        <w:t>aron</w:t>
      </w:r>
      <w:r w:rsidR="00460A92" w:rsidRPr="00460A92">
        <w:rPr>
          <w:lang w:val="es-CO"/>
        </w:rPr>
        <w:t xml:space="preserve"> una relación muy </w:t>
      </w:r>
      <w:r w:rsidR="00460A92">
        <w:rPr>
          <w:lang w:val="es-CO"/>
        </w:rPr>
        <w:t xml:space="preserve">estrecha entre la clorofila a y la presencia de </w:t>
      </w:r>
      <w:r w:rsidR="00460A92">
        <w:rPr>
          <w:i/>
          <w:iCs/>
          <w:lang w:val="es-CO"/>
        </w:rPr>
        <w:t xml:space="preserve">V. </w:t>
      </w:r>
      <w:proofErr w:type="spellStart"/>
      <w:r w:rsidR="00460A92">
        <w:rPr>
          <w:i/>
          <w:iCs/>
          <w:lang w:val="es-CO"/>
        </w:rPr>
        <w:t>cholerae</w:t>
      </w:r>
      <w:proofErr w:type="spellEnd"/>
      <w:r w:rsidR="00460A92">
        <w:rPr>
          <w:lang w:val="es-CO"/>
        </w:rPr>
        <w:t xml:space="preserve"> </w:t>
      </w:r>
      <w:r w:rsidR="00DA1845">
        <w:rPr>
          <w:lang w:val="es-CO"/>
        </w:rPr>
        <w:t xml:space="preserve">a nivel global, utilizando un algoritmo basado en </w:t>
      </w:r>
      <w:r w:rsidR="00C8621B">
        <w:rPr>
          <w:lang w:val="es-CO"/>
        </w:rPr>
        <w:t>la Maximización de la entropía (</w:t>
      </w:r>
      <w:proofErr w:type="spellStart"/>
      <w:r w:rsidR="00C8621B">
        <w:rPr>
          <w:lang w:val="es-CO"/>
        </w:rPr>
        <w:t>Maxent</w:t>
      </w:r>
      <w:proofErr w:type="spellEnd"/>
      <w:r w:rsidR="00C8621B">
        <w:rPr>
          <w:lang w:val="es-CO"/>
        </w:rPr>
        <w:t xml:space="preserve">) </w:t>
      </w:r>
      <w:r w:rsidR="006978B0">
        <w:rPr>
          <w:lang w:val="es-CO"/>
        </w:rPr>
        <w:t xml:space="preserve">en el espacio geográfico </w:t>
      </w:r>
      <w:r w:rsidR="006978B0">
        <w:rPr>
          <w:lang w:val="es-CO"/>
        </w:rPr>
        <w:fldChar w:fldCharType="begin"/>
      </w:r>
      <w:r w:rsidR="000B6114">
        <w:rPr>
          <w:lang w:val="es-CO"/>
        </w:rPr>
        <w:instrText xml:space="preserve"> ADDIN ZOTERO_ITEM CSL_CITATION {"citationID":"0eIRtlbx","properties":{"formattedCitation":"(Elith et\\uc0\\u160{}al., 2011)","plainCitation":"(Elith et al., 2011)","noteIndex":0},"citationItems":[{"id":944,"uris":["http://zotero.org/users/8864020/items/TTST26CP"],"itemData":{"id":944,"type":"article-journal","abstract":"MaxEnt is a program for modelling species distributions from presence-only species records. This paper is written for ecologists and describes the MaxEnt model from a statistical perspective, making explicit links between the structure of the model, decisions required in producing a modelled distribution, and knowledge about the species and the data that might affect those decisions. To begin we discuss the characteristics of presence-only data, highlighting implications for modelling distributions. We particularly focus on the problems of sample bias and lack of information on species prevalence. The keystone of the paper is a new statistical explanation of MaxEnt which shows that the model minimizes the relative entropy between two probability densities (one estimated from the presence data and one, from the landscape) deﬁned in covariate space. For many users, this viewpoint is likely to be a more accessible way to understand the model than previous ones that rely on machine learning concepts. We then step through a detailed explanation of MaxEnt describing key components (e.g. covariates and features, and deﬁnition of the landscape extent), the mechanics of model ﬁtting (e.g. feature selection, constraints and regularization) and outputs. Using case studies for a Banksia species native to south-west Australia and a riverine ﬁsh, we ﬁt models and interpret them, exploring why certain choices affect the result and what this means. The ﬁsh example illustrates use of the model with vector data for linear river segments rather than raster (gridded) data. Appropriate treatments for survey bias, unprojected data, locally restricted species, and predicting to environments outside the range of the training data are demonstrated, and new capabilities discussed. Online appendices include additional details of the model and the mathematical links between previous explanations and this one, example code and data, and further information on the case studies.","container-title":"Diversity and Distributions","DOI":"10.1111/j.1472-4642.2010.00725.x","ISSN":"13669516","issue":"1","language":"en","page":"43-57","source":"DOI.org (Crossref)","title":"A statistical explanation of MaxEnt for ecologists: Statistical explanation of MaxEnt","title-short":"A statistical explanation of MaxEnt for ecologists","volume":"17","author":[{"family":"Elith","given":"Jane"},{"family":"Phillips","given":"Steven J."},{"family":"Hastie","given":"Trevor"},{"family":"Dudík","given":"Miroslav"},{"family":"Chee","given":"Yung En"},{"family":"Yates","given":"Colin J."}],"issued":{"date-parts":[["2011",1]]}}}],"schema":"https://github.com/citation-style-language/schema/raw/master/csl-citation.json"} </w:instrText>
      </w:r>
      <w:r w:rsidR="006978B0">
        <w:rPr>
          <w:lang w:val="es-CO"/>
        </w:rPr>
        <w:fldChar w:fldCharType="separate"/>
      </w:r>
      <w:r w:rsidR="006978B0" w:rsidRPr="00D9256A">
        <w:rPr>
          <w:rFonts w:cs="Times New Roman"/>
          <w:lang w:val="es-CO"/>
        </w:rPr>
        <w:t>(Elith et al., 2011)</w:t>
      </w:r>
      <w:r w:rsidR="006978B0">
        <w:rPr>
          <w:lang w:val="es-CO"/>
        </w:rPr>
        <w:fldChar w:fldCharType="end"/>
      </w:r>
      <w:r w:rsidR="00D9256A">
        <w:rPr>
          <w:lang w:val="es-CO"/>
        </w:rPr>
        <w:t>, sin embargo, hay que tener en cuenta que en este trabajo, dicho algoritmo fue entrenado en un</w:t>
      </w:r>
      <w:r w:rsidR="00CC1E9D">
        <w:rPr>
          <w:lang w:val="es-CO"/>
        </w:rPr>
        <w:t xml:space="preserve">a escala de variación muy amplia para los predictores o variables ambientales. Una de las dificultades de usar este tipo de algoritmos en </w:t>
      </w:r>
      <w:r w:rsidR="00170F5A">
        <w:rPr>
          <w:lang w:val="es-CO"/>
        </w:rPr>
        <w:t>trabajos tan localizados como el presente, es que los algoritmos no tienen la oportunidad de se</w:t>
      </w:r>
      <w:r w:rsidR="001334D3">
        <w:rPr>
          <w:lang w:val="es-CO"/>
        </w:rPr>
        <w:t>r</w:t>
      </w:r>
      <w:r w:rsidR="00170F5A">
        <w:rPr>
          <w:lang w:val="es-CO"/>
        </w:rPr>
        <w:t xml:space="preserve"> expuestos a la variabilidad que pueden tomar las variables</w:t>
      </w:r>
      <w:r w:rsidR="00173E96">
        <w:rPr>
          <w:lang w:val="es-CO"/>
        </w:rPr>
        <w:t xml:space="preserve"> en un rango de escala regional y por esta razón se pueden enmascarar las respuestas. Una forma de evitar esto, es tener much</w:t>
      </w:r>
      <w:r w:rsidR="00971215">
        <w:rPr>
          <w:lang w:val="es-CO"/>
        </w:rPr>
        <w:t xml:space="preserve">os </w:t>
      </w:r>
      <w:r w:rsidR="001334D3">
        <w:rPr>
          <w:lang w:val="es-CO"/>
        </w:rPr>
        <w:t>más</w:t>
      </w:r>
      <w:r w:rsidR="00971215">
        <w:rPr>
          <w:lang w:val="es-CO"/>
        </w:rPr>
        <w:t xml:space="preserve"> datos para </w:t>
      </w:r>
      <w:r w:rsidR="001334D3">
        <w:rPr>
          <w:lang w:val="es-CO"/>
        </w:rPr>
        <w:t>entrenar los</w:t>
      </w:r>
      <w:r w:rsidR="00971215">
        <w:rPr>
          <w:lang w:val="es-CO"/>
        </w:rPr>
        <w:t xml:space="preserve"> algoritmos con un mayor rango de variabilidad y así obtener mejores posibilidades de predicción</w:t>
      </w:r>
      <w:r w:rsidR="0096606B">
        <w:rPr>
          <w:lang w:val="es-CO"/>
        </w:rPr>
        <w:t>.</w:t>
      </w:r>
    </w:p>
    <w:p w14:paraId="4F27FBD8" w14:textId="50D8475B" w:rsidR="0096606B" w:rsidRPr="001D4FC9" w:rsidRDefault="0096606B" w:rsidP="00E759B7">
      <w:pPr>
        <w:rPr>
          <w:lang w:val="es-CO"/>
        </w:rPr>
      </w:pPr>
      <w:r>
        <w:rPr>
          <w:lang w:val="es-CO"/>
        </w:rPr>
        <w:t xml:space="preserve">El entrenamiento de los algoritmos permitió la </w:t>
      </w:r>
      <w:r w:rsidR="00DA55C5">
        <w:rPr>
          <w:lang w:val="es-CO"/>
        </w:rPr>
        <w:t xml:space="preserve">predicción espacial de la incidencia </w:t>
      </w:r>
      <w:r w:rsidR="000F2EF8">
        <w:rPr>
          <w:lang w:val="es-CO"/>
        </w:rPr>
        <w:t xml:space="preserve">en el área de estudio, lo que se evidenció con los mejores </w:t>
      </w:r>
      <w:r w:rsidR="00BC58DC">
        <w:rPr>
          <w:lang w:val="es-CO"/>
        </w:rPr>
        <w:t xml:space="preserve">ajustes de los </w:t>
      </w:r>
      <w:r w:rsidR="001C790E">
        <w:rPr>
          <w:lang w:val="es-CO"/>
        </w:rPr>
        <w:t xml:space="preserve">algoritmos de regresión lineal y de </w:t>
      </w:r>
      <w:proofErr w:type="spellStart"/>
      <w:r w:rsidR="001C790E" w:rsidRPr="001C790E">
        <w:rPr>
          <w:i/>
          <w:iCs/>
          <w:lang w:val="es-CO"/>
        </w:rPr>
        <w:t>Random</w:t>
      </w:r>
      <w:proofErr w:type="spellEnd"/>
      <w:r w:rsidR="001C790E" w:rsidRPr="001C790E">
        <w:rPr>
          <w:i/>
          <w:iCs/>
          <w:lang w:val="es-CO"/>
        </w:rPr>
        <w:t xml:space="preserve"> Forest</w:t>
      </w:r>
      <w:r w:rsidR="001C790E">
        <w:rPr>
          <w:lang w:val="es-CO"/>
        </w:rPr>
        <w:t xml:space="preserve"> fue que </w:t>
      </w:r>
      <w:r w:rsidR="001D4FC9">
        <w:rPr>
          <w:lang w:val="es-CO"/>
        </w:rPr>
        <w:t xml:space="preserve">para la marea alta, las condiciones de temperatura y salinidad son las más optimas para que haya presencia en toda el área de </w:t>
      </w:r>
      <w:r w:rsidR="001D4FC9">
        <w:rPr>
          <w:i/>
          <w:iCs/>
          <w:lang w:val="es-CO"/>
        </w:rPr>
        <w:t>Vibrio</w:t>
      </w:r>
      <w:r w:rsidR="001D4FC9">
        <w:rPr>
          <w:lang w:val="es-CO"/>
        </w:rPr>
        <w:t xml:space="preserve">, pero en la marea baja, sobre todo en las bocas de los ríos donde la salinidad es baja, </w:t>
      </w:r>
      <w:r w:rsidR="00DF1FC0">
        <w:rPr>
          <w:lang w:val="es-CO"/>
        </w:rPr>
        <w:t xml:space="preserve">se predice que puede a ver ausencia. </w:t>
      </w:r>
    </w:p>
    <w:p w14:paraId="52F5EAF7" w14:textId="5DFE2818" w:rsidR="00646957" w:rsidRDefault="00281607" w:rsidP="00E759B7">
      <w:r w:rsidRPr="00D9256A">
        <w:rPr>
          <w:lang w:val="es-CO"/>
        </w:rPr>
        <w:t xml:space="preserve">Por el momento, </w:t>
      </w:r>
      <w:r w:rsidR="008012FE" w:rsidRPr="00D9256A">
        <w:rPr>
          <w:lang w:val="es-CO"/>
        </w:rPr>
        <w:t xml:space="preserve">no todos los algoritmos han tenido la capacidad de encontrar una relación entre las variables consideradas y la incidencia de </w:t>
      </w:r>
      <w:r w:rsidR="008012FE" w:rsidRPr="00D9256A">
        <w:rPr>
          <w:i/>
          <w:iCs/>
          <w:lang w:val="es-CO"/>
        </w:rPr>
        <w:t xml:space="preserve">Vibrio </w:t>
      </w:r>
      <w:proofErr w:type="spellStart"/>
      <w:r w:rsidR="008012FE" w:rsidRPr="00D9256A">
        <w:rPr>
          <w:lang w:val="es-CO"/>
        </w:rPr>
        <w:t>spp</w:t>
      </w:r>
      <w:proofErr w:type="spellEnd"/>
      <w:r w:rsidR="008012FE" w:rsidRPr="00D9256A">
        <w:rPr>
          <w:lang w:val="es-CO"/>
        </w:rPr>
        <w:t xml:space="preserve">. </w:t>
      </w:r>
      <w:r w:rsidR="00C22062">
        <w:rPr>
          <w:lang w:val="es-CO"/>
        </w:rPr>
        <w:t xml:space="preserve">esto solo se </w:t>
      </w:r>
      <w:r w:rsidR="004E31BE">
        <w:rPr>
          <w:lang w:val="es-CO"/>
        </w:rPr>
        <w:t xml:space="preserve">logrará continuando con la adición de datos en otros escenarios </w:t>
      </w:r>
      <w:r w:rsidR="0094191D">
        <w:rPr>
          <w:lang w:val="es-CO"/>
        </w:rPr>
        <w:t xml:space="preserve">dentro de la costa colombiana donde se evalúen estas mismas relaciones. </w:t>
      </w:r>
      <w:r w:rsidR="0055466E">
        <w:t xml:space="preserve">Las enfermedades producidas por </w:t>
      </w:r>
      <w:r w:rsidR="00E2694A">
        <w:t xml:space="preserve">las especies del género </w:t>
      </w:r>
      <w:r w:rsidR="00E2694A">
        <w:rPr>
          <w:i/>
          <w:iCs/>
        </w:rPr>
        <w:t>Vibrio</w:t>
      </w:r>
      <w:r w:rsidR="00E226BA">
        <w:t xml:space="preserve">, </w:t>
      </w:r>
      <w:r w:rsidR="00DB1E0D">
        <w:t xml:space="preserve">como </w:t>
      </w:r>
      <w:r w:rsidR="00ED3268">
        <w:t>la gastroenteritis (</w:t>
      </w:r>
      <w:r w:rsidR="00ED3268">
        <w:rPr>
          <w:i/>
          <w:iCs/>
        </w:rPr>
        <w:t xml:space="preserve">V. </w:t>
      </w:r>
      <w:proofErr w:type="spellStart"/>
      <w:r w:rsidR="00ED3268">
        <w:rPr>
          <w:i/>
          <w:iCs/>
        </w:rPr>
        <w:t>parahaemolyticus</w:t>
      </w:r>
      <w:proofErr w:type="spellEnd"/>
      <w:r w:rsidR="00ED3268">
        <w:t>)</w:t>
      </w:r>
      <w:r w:rsidR="009B6634">
        <w:t>,</w:t>
      </w:r>
      <w:r w:rsidR="00821877">
        <w:t xml:space="preserve"> la infección de las heridas (</w:t>
      </w:r>
      <w:r w:rsidR="00821877">
        <w:rPr>
          <w:i/>
          <w:iCs/>
        </w:rPr>
        <w:t xml:space="preserve">V. </w:t>
      </w:r>
      <w:proofErr w:type="spellStart"/>
      <w:r w:rsidR="00821877">
        <w:rPr>
          <w:i/>
          <w:iCs/>
        </w:rPr>
        <w:t>vulnificus</w:t>
      </w:r>
      <w:proofErr w:type="spellEnd"/>
      <w:r w:rsidR="00821877">
        <w:t>)</w:t>
      </w:r>
      <w:r w:rsidR="009B6634">
        <w:t xml:space="preserve"> y el cólera (</w:t>
      </w:r>
      <w:r w:rsidR="009B6634">
        <w:rPr>
          <w:i/>
          <w:iCs/>
        </w:rPr>
        <w:t xml:space="preserve">V. </w:t>
      </w:r>
      <w:proofErr w:type="spellStart"/>
      <w:r w:rsidR="009B6634">
        <w:rPr>
          <w:i/>
          <w:iCs/>
        </w:rPr>
        <w:t>cholera</w:t>
      </w:r>
      <w:r w:rsidR="00501F83">
        <w:rPr>
          <w:i/>
          <w:iCs/>
        </w:rPr>
        <w:t>e</w:t>
      </w:r>
      <w:proofErr w:type="spellEnd"/>
      <w:r w:rsidR="009B6634">
        <w:t>)</w:t>
      </w:r>
      <w:r w:rsidR="00CF2B7C">
        <w:t>, han sido prevalentes en la costa tropical del pacífico suramericano</w:t>
      </w:r>
      <w:r w:rsidR="009B6634">
        <w:t xml:space="preserve">, sobre todo de esta última, </w:t>
      </w:r>
      <w:r w:rsidR="00A02F26">
        <w:t>desde su reaparición en la costa de Perú en la década de los 90’s</w:t>
      </w:r>
      <w:r w:rsidR="00B80B4A">
        <w:t xml:space="preserve"> </w:t>
      </w:r>
      <w:r w:rsidR="00731F85">
        <w:t>asociad</w:t>
      </w:r>
      <w:r w:rsidR="009B6634">
        <w:t>a</w:t>
      </w:r>
      <w:r w:rsidR="00731F85">
        <w:t xml:space="preserve"> con condiciones </w:t>
      </w:r>
      <w:r w:rsidR="002F142A">
        <w:t xml:space="preserve">ambientales cálidas </w:t>
      </w:r>
      <w:r w:rsidR="00731F85">
        <w:t>del ENOS</w:t>
      </w:r>
      <w:r w:rsidR="00F572B0">
        <w:t xml:space="preserve"> (“El Niño” Oscilación Sur) </w:t>
      </w:r>
      <w:r w:rsidR="00F572B0">
        <w:fldChar w:fldCharType="begin"/>
      </w:r>
      <w:r w:rsidR="000B6114">
        <w:instrText xml:space="preserve"> ADDIN ZOTERO_ITEM CSL_CITATION {"citationID":"hxbeQrsL","properties":{"formattedCitation":"(Colwell, 1996; Gabastou et\\uc0\\u160{}al., 2002)","plainCitation":"(Colwell, 1996; Gabastou et al., 2002)","noteIndex":0},"citationItems":[{"id":910,"uris":["http://zotero.org/users/8864020/items/53X42U4Z"],"itemData":{"id":910,"type":"article-journal","abstract":"The origin of cholera has been elusive, even though scientific evidence clearly shows it is a waterborne disease. However, standard bacteriological procedures for isolation of the cholera vibrio from environmental samples, including water, between epidemics generally were unsuccessful.\n              Vibrio cholerae\n              , a marine vibrio, requiring salt for growth, enters into a dormant, viable but nonculturable stage when conditions are unfavorable for growth and reproduction. The association of\n              Vibrio cholerae\n              with plankton, notably copepods, provides further evidence for the environmental origin of cholera, as well as an explanation for the sporadic and erratic occurrence of cholera epidemics. On a global scale, cholera epidemics can now be related to climate and climatic events, such as El Niño, as well as the global distribution of the plankton host. Remote sensing, with the use of satellite imagery, offers the potential for predicting conditions conducive to cholera outbreaks or epidemics.","container-title":"Science","DOI":"10.1126/science.274.5295.2025","ISSN":"0036-8075, 1095-9203","issue":"5295","journalAbbreviation":"Science","language":"en","page":"2025-2031","source":"DOI.org (Crossref)","title":"Global Climate and Infectious Disease: The Cholera Paradigm","title-short":"Global Climate and Infectious Disease","volume":"274","author":[{"family":"Colwell","given":"Rita R."}],"issued":{"date-parts":[["1996",12,20]]}}},{"id":830,"uris":["http://zotero.org/users/8864020/items/I5ZIPSNK"],"itemData":{"id":830,"type":"article-journal","container-title":"Revista Panamericana de Salud Pública","DOI":"10.1590/S1020-49892002000900003","ISSN":"1020-4989","issue":"3","journalAbbreviation":"Rev Panam Salud Publica","language":"es","page":"157-164","source":"DOI.org (Crossref)","title":"Características de la epidemia de cólera de 1998 en Ecuador, durante el fenómeno de \"El Niño\"","volume":"12","author":[{"family":"Gabastou","given":"Jean-Marc"},{"family":"Pesantes","given":"Carmen"},{"family":"Escalante","given":"Santiago"},{"family":"Narváez","given":"Yolanda"},{"family":"Vela","given":"Enrique"},{"family":"García","given":"Lidia"},{"family":"Zabala","given":"Diana"},{"family":"Yadon","given":"Zaida E."}],"issued":{"date-parts":[["2002",9]]}}}],"schema":"https://github.com/citation-style-language/schema/raw/master/csl-citation.json"} </w:instrText>
      </w:r>
      <w:r w:rsidR="00F572B0">
        <w:fldChar w:fldCharType="separate"/>
      </w:r>
      <w:r w:rsidR="000B2178" w:rsidRPr="000B2178">
        <w:rPr>
          <w:rFonts w:cs="Times New Roman"/>
        </w:rPr>
        <w:t>(Colwell, 1996; Gabastou et al., 2002)</w:t>
      </w:r>
      <w:r w:rsidR="00F572B0">
        <w:fldChar w:fldCharType="end"/>
      </w:r>
      <w:r w:rsidR="00F572B0">
        <w:t>.</w:t>
      </w:r>
      <w:r w:rsidR="00601874">
        <w:t xml:space="preserve"> </w:t>
      </w:r>
      <w:r w:rsidR="00395ECD">
        <w:t xml:space="preserve">Esta es una de las razones por las cuáles </w:t>
      </w:r>
      <w:r w:rsidR="005C465C">
        <w:t xml:space="preserve">es importante estudiar las relaciones entre las condiciones ambientales del agua de mar y la incidencia </w:t>
      </w:r>
      <w:r w:rsidR="00E40ECF">
        <w:t xml:space="preserve">de este género, para desarrollar un entendimiento de su ecología y poder </w:t>
      </w:r>
      <w:r w:rsidR="00C12D9D">
        <w:t xml:space="preserve">establecer sistemas de </w:t>
      </w:r>
      <w:r w:rsidR="000140C1">
        <w:t>alerta temprana basados en este conocimiento</w:t>
      </w:r>
      <w:r w:rsidR="00A36FA8">
        <w:t xml:space="preserve"> </w:t>
      </w:r>
      <w:r w:rsidR="00A36FA8">
        <w:fldChar w:fldCharType="begin"/>
      </w:r>
      <w:r w:rsidR="000B6114">
        <w:instrText xml:space="preserve"> ADDIN ZOTERO_ITEM CSL_CITATION {"citationID":"xPomnZfK","properties":{"formattedCitation":"(Brumfield et\\uc0\\u160{}al., 2021)","plainCitation":"(Brumfield et al., 2021)","noteIndex":0},"citationItems":[{"id":637,"uris":["http://zotero.org/users/8864020/items/MD8VHBFF",["http://zotero.org/users/8864020/items/MD8VHBFF"],["http://zotero.org/users/8864020/items/MD8VHBFF",["http://zotero.org/users/8864020/items/MD8VHBFF"]]],"itemData":{"id":637,"type":"article-journal","container-title":"Environmental Microbiology","DOI":"10.1111/1462-2920.15716","ISSN":"1462-2912, 1462-2920","issue":"12","journalAbbreviation":"Environmental Microbiology","language":"en","page":"7314-7340","source":"DOI.org (Crossref)","title":"Environmental parameters associated with incidence and transmission of pathogenic &lt;i&gt;Vibrio spp&lt;/i&gt; .","volume":"23","author":[{"family":"Brumfield","given":"Kyle D."},{"family":"Usmani","given":"Moiz"},{"family":"Chen","given":"Kristine M."},{"family":"Gangwar","given":"Mayank"},{"family":"Jutla","given":"Antarpreet S."},{"family":"Huq","given":"Anwar"},{"family":"Colwell","given":"Rita R."}],"issued":{"date-parts":[["2021",12]]}}}],"schema":"https://github.com/citation-style-language/schema/raw/master/csl-citation.json"} </w:instrText>
      </w:r>
      <w:r w:rsidR="00A36FA8">
        <w:fldChar w:fldCharType="separate"/>
      </w:r>
      <w:r w:rsidR="00A36FA8" w:rsidRPr="00A36FA8">
        <w:rPr>
          <w:rFonts w:cs="Times New Roman"/>
        </w:rPr>
        <w:t>(Brumfield et al., 2021)</w:t>
      </w:r>
      <w:r w:rsidR="00A36FA8">
        <w:fldChar w:fldCharType="end"/>
      </w:r>
      <w:r w:rsidR="000140C1">
        <w:t>.</w:t>
      </w:r>
    </w:p>
    <w:p w14:paraId="7C6A3A12" w14:textId="67BA6404" w:rsidR="00863550" w:rsidRDefault="00863550">
      <w:pPr>
        <w:spacing w:after="0" w:line="240" w:lineRule="auto"/>
        <w:jc w:val="left"/>
      </w:pPr>
      <w:r>
        <w:br w:type="page"/>
      </w:r>
    </w:p>
    <w:p w14:paraId="749BD8AC" w14:textId="77777777" w:rsidR="00E40ECF" w:rsidRDefault="00E40ECF" w:rsidP="00E759B7"/>
    <w:p w14:paraId="14E60973" w14:textId="2340A946" w:rsidR="00762ECB" w:rsidRDefault="00762ECB" w:rsidP="002C369C">
      <w:pPr>
        <w:pStyle w:val="Ttulo1"/>
      </w:pPr>
      <w:r>
        <w:t>Conclusiones</w:t>
      </w:r>
    </w:p>
    <w:p w14:paraId="638A1512" w14:textId="4081B57C" w:rsidR="00863550" w:rsidRPr="006F51F9" w:rsidRDefault="00DF1FC0" w:rsidP="00863550">
      <w:pPr>
        <w:rPr>
          <w:u w:val="single"/>
        </w:rPr>
      </w:pPr>
      <w:r>
        <w:t xml:space="preserve">Si bien no se lograron obtener todos los datos planeados, el uso de estos permitió lograr </w:t>
      </w:r>
      <w:r w:rsidR="0038104D">
        <w:t xml:space="preserve">ajustar algunos modelos de manera aceptable con los cuales se pudo hacer algunas predicciones para la incidencia de </w:t>
      </w:r>
      <w:r w:rsidR="0038104D">
        <w:rPr>
          <w:i/>
          <w:iCs/>
        </w:rPr>
        <w:t xml:space="preserve">Vibrio </w:t>
      </w:r>
      <w:proofErr w:type="spellStart"/>
      <w:r w:rsidR="0038104D">
        <w:t>spp</w:t>
      </w:r>
      <w:proofErr w:type="spellEnd"/>
      <w:r w:rsidR="0038104D">
        <w:t xml:space="preserve">. en marea alta y baja. </w:t>
      </w:r>
      <w:r w:rsidR="0076692A">
        <w:t>Se encontró que no todos los algoritmos de clasificación usados respondieron a los datos obtenidos y que los</w:t>
      </w:r>
      <w:r w:rsidR="00332BAA">
        <w:t xml:space="preserve"> algoritmos de </w:t>
      </w:r>
      <w:proofErr w:type="spellStart"/>
      <w:r w:rsidR="00332BAA" w:rsidRPr="00332BAA">
        <w:rPr>
          <w:i/>
          <w:iCs/>
        </w:rPr>
        <w:t>Support</w:t>
      </w:r>
      <w:proofErr w:type="spellEnd"/>
      <w:r w:rsidR="00332BAA" w:rsidRPr="00332BAA">
        <w:rPr>
          <w:i/>
          <w:iCs/>
        </w:rPr>
        <w:t xml:space="preserve"> vector machine</w:t>
      </w:r>
      <w:r w:rsidR="00332BAA">
        <w:t xml:space="preserve"> y K</w:t>
      </w:r>
      <w:r w:rsidR="00332BAA" w:rsidRPr="00DE6CAA">
        <w:rPr>
          <w:i/>
          <w:iCs/>
        </w:rPr>
        <w:t>-</w:t>
      </w:r>
      <w:proofErr w:type="spellStart"/>
      <w:proofErr w:type="gramStart"/>
      <w:r w:rsidR="00332BAA" w:rsidRPr="00DE6CAA">
        <w:rPr>
          <w:i/>
          <w:iCs/>
        </w:rPr>
        <w:t>Near</w:t>
      </w:r>
      <w:r w:rsidR="00DE6CAA" w:rsidRPr="00DE6CAA">
        <w:rPr>
          <w:i/>
          <w:iCs/>
        </w:rPr>
        <w:t>est</w:t>
      </w:r>
      <w:proofErr w:type="spellEnd"/>
      <w:r w:rsidR="00DE6CAA" w:rsidRPr="00DE6CAA">
        <w:rPr>
          <w:i/>
          <w:iCs/>
        </w:rPr>
        <w:t xml:space="preserve">  </w:t>
      </w:r>
      <w:proofErr w:type="spellStart"/>
      <w:r w:rsidR="00DE6CAA" w:rsidRPr="00DE6CAA">
        <w:rPr>
          <w:i/>
          <w:iCs/>
        </w:rPr>
        <w:t>neighbour</w:t>
      </w:r>
      <w:proofErr w:type="spellEnd"/>
      <w:proofErr w:type="gramEnd"/>
      <w:r w:rsidR="00332BAA">
        <w:t xml:space="preserve"> </w:t>
      </w:r>
      <w:r w:rsidR="00DE6CAA">
        <w:t xml:space="preserve">no son adecuado cuando no se cuenta con muchos datos. LA regresión logística y el </w:t>
      </w:r>
      <w:proofErr w:type="spellStart"/>
      <w:r w:rsidR="00DE6CAA">
        <w:rPr>
          <w:i/>
          <w:iCs/>
        </w:rPr>
        <w:t>Random</w:t>
      </w:r>
      <w:proofErr w:type="spellEnd"/>
      <w:r w:rsidR="00DE6CAA">
        <w:rPr>
          <w:i/>
          <w:iCs/>
        </w:rPr>
        <w:t xml:space="preserve"> </w:t>
      </w:r>
      <w:proofErr w:type="spellStart"/>
      <w:r w:rsidR="00DE6CAA">
        <w:rPr>
          <w:i/>
          <w:iCs/>
        </w:rPr>
        <w:t>forest</w:t>
      </w:r>
      <w:proofErr w:type="spellEnd"/>
      <w:r w:rsidR="00DE6CAA">
        <w:t xml:space="preserve"> fueron mas sensibles a la clasificación con pocos datos</w:t>
      </w:r>
      <w:r w:rsidR="00512055">
        <w:t xml:space="preserve"> como casos de entrenamiento. Sin embargo, se debe ser precavido con las predicciones debido a que estas se realizaron bajo </w:t>
      </w:r>
      <w:r w:rsidR="00F82285">
        <w:t xml:space="preserve">un escenario bastante restringido con unas condiciones de variabilidad para todas las variables condicionadas muy localmente. Este tipo de trabajo puede ser usado como base </w:t>
      </w:r>
      <w:r w:rsidR="000E38FC">
        <w:t xml:space="preserve">para iniciar el levantamiento de un conjunto de datos mucho grande, que abarque </w:t>
      </w:r>
      <w:r w:rsidR="00FF688D">
        <w:t>una variabilidad mayor para la temperatura y la salinidad y con una resolución taxonómica mayor, para relacionar mejor cada especie dentro de</w:t>
      </w:r>
      <w:r w:rsidR="006F51F9">
        <w:t xml:space="preserve">l género </w:t>
      </w:r>
      <w:r w:rsidR="006F51F9">
        <w:rPr>
          <w:i/>
          <w:iCs/>
        </w:rPr>
        <w:t>Vibrio</w:t>
      </w:r>
      <w:r w:rsidR="006F51F9">
        <w:t xml:space="preserve"> a sus condiciones restrictivas.</w:t>
      </w:r>
    </w:p>
    <w:p w14:paraId="586E9EE4" w14:textId="0E9FFA42" w:rsidR="00762ECB" w:rsidRDefault="00762ECB" w:rsidP="002C369C">
      <w:pPr>
        <w:pStyle w:val="Ttulo1"/>
      </w:pPr>
      <w:r>
        <w:t>Productos generados</w:t>
      </w:r>
    </w:p>
    <w:p w14:paraId="76CD854B" w14:textId="77777777" w:rsidR="00AA5E46" w:rsidRDefault="00AA5E46" w:rsidP="00AA5E46">
      <w:r>
        <w:t>Repositorio de análisis de los datos de este estudio:</w:t>
      </w:r>
    </w:p>
    <w:p w14:paraId="2A507D4F" w14:textId="39D2D8FA" w:rsidR="00AA5E46" w:rsidRPr="00AA5E46" w:rsidRDefault="00AA5E46" w:rsidP="00AA5E46">
      <w:r w:rsidRPr="00AA5E46">
        <w:t>https://github.com/ChrisBermudezR/Vibrio_ExpPacifico2021</w:t>
      </w:r>
    </w:p>
    <w:p w14:paraId="67D37575" w14:textId="02CD68FD" w:rsidR="00F307ED" w:rsidRPr="00F307ED" w:rsidRDefault="00ED2A59" w:rsidP="006A63B2">
      <w:pPr>
        <w:pStyle w:val="Ttulo1"/>
      </w:pPr>
      <w:r w:rsidRPr="002D7E45">
        <w:t>Literatura citada</w:t>
      </w:r>
    </w:p>
    <w:p w14:paraId="40623F67" w14:textId="77777777" w:rsidR="000B6114" w:rsidRPr="000B6114" w:rsidRDefault="00A25B45" w:rsidP="000D7989">
      <w:pPr>
        <w:pStyle w:val="Bibliografa"/>
        <w:spacing w:line="276" w:lineRule="auto"/>
      </w:pPr>
      <w:r>
        <w:rPr>
          <w:lang w:val="en-CA"/>
        </w:rPr>
        <w:fldChar w:fldCharType="begin"/>
      </w:r>
      <w:r w:rsidR="00674C6B" w:rsidRPr="00CF44B7">
        <w:rPr>
          <w:lang w:val="en-CA"/>
        </w:rPr>
        <w:instrText xml:space="preserve"> ADDIN ZOTERO_BIBL {"uncited":[],"omitted":[],"custom":[]} CSL_BIBLIOGRAPHY </w:instrText>
      </w:r>
      <w:r>
        <w:rPr>
          <w:lang w:val="en-CA"/>
        </w:rPr>
        <w:fldChar w:fldCharType="separate"/>
      </w:r>
      <w:r w:rsidR="000B6114" w:rsidRPr="000B6114">
        <w:rPr>
          <w:lang w:val="en-CA"/>
        </w:rPr>
        <w:t xml:space="preserve">Baker-Austin, C., </w:t>
      </w:r>
      <w:proofErr w:type="spellStart"/>
      <w:r w:rsidR="000B6114" w:rsidRPr="000B6114">
        <w:rPr>
          <w:lang w:val="en-CA"/>
        </w:rPr>
        <w:t>Trinanes</w:t>
      </w:r>
      <w:proofErr w:type="spellEnd"/>
      <w:r w:rsidR="000B6114" w:rsidRPr="000B6114">
        <w:rPr>
          <w:lang w:val="en-CA"/>
        </w:rPr>
        <w:t xml:space="preserve">, J. A., Taylor, N. G. H., Hartnell, R., </w:t>
      </w:r>
      <w:proofErr w:type="spellStart"/>
      <w:r w:rsidR="000B6114" w:rsidRPr="000B6114">
        <w:rPr>
          <w:lang w:val="en-CA"/>
        </w:rPr>
        <w:t>Siitonen</w:t>
      </w:r>
      <w:proofErr w:type="spellEnd"/>
      <w:r w:rsidR="000B6114" w:rsidRPr="000B6114">
        <w:rPr>
          <w:lang w:val="en-CA"/>
        </w:rPr>
        <w:t>, A., &amp; Martinez-</w:t>
      </w:r>
      <w:proofErr w:type="spellStart"/>
      <w:r w:rsidR="000B6114" w:rsidRPr="000B6114">
        <w:rPr>
          <w:lang w:val="en-CA"/>
        </w:rPr>
        <w:t>Urtaza</w:t>
      </w:r>
      <w:proofErr w:type="spellEnd"/>
      <w:r w:rsidR="000B6114" w:rsidRPr="000B6114">
        <w:rPr>
          <w:lang w:val="en-CA"/>
        </w:rPr>
        <w:t xml:space="preserve">, J. (2013). Emerging Vibrio risk at high latitudes in response to ocean warming. </w:t>
      </w:r>
      <w:proofErr w:type="spellStart"/>
      <w:r w:rsidR="000B6114" w:rsidRPr="000B6114">
        <w:rPr>
          <w:i/>
          <w:iCs/>
        </w:rPr>
        <w:t>Nature</w:t>
      </w:r>
      <w:proofErr w:type="spellEnd"/>
      <w:r w:rsidR="000B6114" w:rsidRPr="000B6114">
        <w:rPr>
          <w:i/>
          <w:iCs/>
        </w:rPr>
        <w:t xml:space="preserve"> </w:t>
      </w:r>
      <w:proofErr w:type="spellStart"/>
      <w:r w:rsidR="000B6114" w:rsidRPr="000B6114">
        <w:rPr>
          <w:i/>
          <w:iCs/>
        </w:rPr>
        <w:t>Climate</w:t>
      </w:r>
      <w:proofErr w:type="spellEnd"/>
      <w:r w:rsidR="000B6114" w:rsidRPr="000B6114">
        <w:rPr>
          <w:i/>
          <w:iCs/>
        </w:rPr>
        <w:t xml:space="preserve"> Change</w:t>
      </w:r>
      <w:r w:rsidR="000B6114" w:rsidRPr="000B6114">
        <w:t xml:space="preserve">, </w:t>
      </w:r>
      <w:r w:rsidR="000B6114" w:rsidRPr="000B6114">
        <w:rPr>
          <w:i/>
          <w:iCs/>
        </w:rPr>
        <w:t>3</w:t>
      </w:r>
      <w:r w:rsidR="000B6114" w:rsidRPr="000B6114">
        <w:t>(1), 73-77. https://doi.org/10.1038/nclimate1628</w:t>
      </w:r>
    </w:p>
    <w:p w14:paraId="142721B3" w14:textId="77777777" w:rsidR="000B6114" w:rsidRPr="000B6114" w:rsidRDefault="000B6114" w:rsidP="000D7989">
      <w:pPr>
        <w:pStyle w:val="Bibliografa"/>
        <w:spacing w:line="276" w:lineRule="auto"/>
      </w:pPr>
      <w:proofErr w:type="spellStart"/>
      <w:r w:rsidRPr="000B6114">
        <w:t>Balech</w:t>
      </w:r>
      <w:proofErr w:type="spellEnd"/>
      <w:r w:rsidRPr="000B6114">
        <w:t xml:space="preserve">, E. (Enrique). (1988). </w:t>
      </w:r>
      <w:r w:rsidRPr="000B6114">
        <w:rPr>
          <w:i/>
          <w:iCs/>
        </w:rPr>
        <w:t>Los dinoflagelados del Atlántico sudoccidental</w:t>
      </w:r>
      <w:r w:rsidRPr="000B6114">
        <w:t>. Ministerio de Agricultura, Pesca y Alimentación; Instituto Español de Oceanografía. http://hdl.handle.net/10508/993</w:t>
      </w:r>
    </w:p>
    <w:p w14:paraId="3C447AE3" w14:textId="77777777" w:rsidR="000B6114" w:rsidRPr="000B6114" w:rsidRDefault="000B6114" w:rsidP="000D7989">
      <w:pPr>
        <w:pStyle w:val="Bibliografa"/>
        <w:spacing w:line="276" w:lineRule="auto"/>
        <w:rPr>
          <w:lang w:val="en-CA"/>
        </w:rPr>
      </w:pPr>
      <w:proofErr w:type="spellStart"/>
      <w:r w:rsidRPr="000B6114">
        <w:rPr>
          <w:lang w:val="en-CA"/>
        </w:rPr>
        <w:t>Bendschneider</w:t>
      </w:r>
      <w:proofErr w:type="spellEnd"/>
      <w:r w:rsidRPr="000B6114">
        <w:rPr>
          <w:lang w:val="en-CA"/>
        </w:rPr>
        <w:t xml:space="preserve">, K., &amp; Robinson, R. J. (1952). </w:t>
      </w:r>
      <w:r w:rsidRPr="000B6114">
        <w:rPr>
          <w:i/>
          <w:iCs/>
          <w:lang w:val="en-CA"/>
        </w:rPr>
        <w:t>A new spectrophotometric method for the determination of nitrite in sea water</w:t>
      </w:r>
      <w:r w:rsidRPr="000B6114">
        <w:rPr>
          <w:lang w:val="en-CA"/>
        </w:rPr>
        <w:t xml:space="preserve"> (Technical Report No. 8; Project NR 083 012, p. 18). Office of Naval Research.</w:t>
      </w:r>
    </w:p>
    <w:p w14:paraId="2A2B2C69" w14:textId="77777777" w:rsidR="000B6114" w:rsidRPr="000B6114" w:rsidRDefault="000B6114" w:rsidP="000D7989">
      <w:pPr>
        <w:pStyle w:val="Bibliografa"/>
        <w:spacing w:line="276" w:lineRule="auto"/>
        <w:rPr>
          <w:lang w:val="en-CA"/>
        </w:rPr>
      </w:pPr>
      <w:r w:rsidRPr="000B6114">
        <w:rPr>
          <w:lang w:val="en-CA"/>
        </w:rPr>
        <w:t xml:space="preserve">Blackwell, K. D., &amp; Oliver, J. D. (2008). The ecology of Vibrio vulnificus, Vibrio cholerae, and Vibrio parahaemolyticus in North Carolina Estuaries. </w:t>
      </w:r>
      <w:r w:rsidRPr="000B6114">
        <w:rPr>
          <w:i/>
          <w:iCs/>
          <w:lang w:val="en-CA"/>
        </w:rPr>
        <w:t>The Journal of Microbiology</w:t>
      </w:r>
      <w:r w:rsidRPr="000B6114">
        <w:rPr>
          <w:lang w:val="en-CA"/>
        </w:rPr>
        <w:t xml:space="preserve">, </w:t>
      </w:r>
      <w:r w:rsidRPr="000B6114">
        <w:rPr>
          <w:i/>
          <w:iCs/>
          <w:lang w:val="en-CA"/>
        </w:rPr>
        <w:t>46</w:t>
      </w:r>
      <w:r w:rsidRPr="000B6114">
        <w:rPr>
          <w:lang w:val="en-CA"/>
        </w:rPr>
        <w:t>(2), 146-153. https://doi.org/10.1007/s12275-007-0216-2</w:t>
      </w:r>
    </w:p>
    <w:p w14:paraId="555378BB" w14:textId="77777777" w:rsidR="000B6114" w:rsidRPr="000B6114" w:rsidRDefault="000B6114" w:rsidP="000D7989">
      <w:pPr>
        <w:pStyle w:val="Bibliografa"/>
        <w:spacing w:line="276" w:lineRule="auto"/>
        <w:rPr>
          <w:lang w:val="en-CA"/>
        </w:rPr>
      </w:pPr>
      <w:r w:rsidRPr="000B6114">
        <w:rPr>
          <w:lang w:val="en-CA"/>
        </w:rPr>
        <w:t xml:space="preserve">Brumfield, K. D., Usmani, M., Chen, K. M., </w:t>
      </w:r>
      <w:proofErr w:type="spellStart"/>
      <w:r w:rsidRPr="000B6114">
        <w:rPr>
          <w:lang w:val="en-CA"/>
        </w:rPr>
        <w:t>Gangwar</w:t>
      </w:r>
      <w:proofErr w:type="spellEnd"/>
      <w:r w:rsidRPr="000B6114">
        <w:rPr>
          <w:lang w:val="en-CA"/>
        </w:rPr>
        <w:t xml:space="preserve">, M., </w:t>
      </w:r>
      <w:proofErr w:type="spellStart"/>
      <w:r w:rsidRPr="000B6114">
        <w:rPr>
          <w:lang w:val="en-CA"/>
        </w:rPr>
        <w:t>Jutla</w:t>
      </w:r>
      <w:proofErr w:type="spellEnd"/>
      <w:r w:rsidRPr="000B6114">
        <w:rPr>
          <w:lang w:val="en-CA"/>
        </w:rPr>
        <w:t xml:space="preserve">, A. S., Huq, A., &amp; Colwell, R. R. (2021). Environmental parameters associated with incidence and transmission of pathogenic </w:t>
      </w:r>
      <w:r w:rsidRPr="000B6114">
        <w:rPr>
          <w:i/>
          <w:iCs/>
          <w:lang w:val="en-CA"/>
        </w:rPr>
        <w:t xml:space="preserve">Vibrio </w:t>
      </w:r>
      <w:proofErr w:type="spellStart"/>
      <w:proofErr w:type="gramStart"/>
      <w:r w:rsidRPr="000B6114">
        <w:rPr>
          <w:i/>
          <w:iCs/>
          <w:lang w:val="en-CA"/>
        </w:rPr>
        <w:t>spp</w:t>
      </w:r>
      <w:proofErr w:type="spellEnd"/>
      <w:r w:rsidRPr="000B6114">
        <w:rPr>
          <w:lang w:val="en-CA"/>
        </w:rPr>
        <w:t xml:space="preserve"> .</w:t>
      </w:r>
      <w:proofErr w:type="gramEnd"/>
      <w:r w:rsidRPr="000B6114">
        <w:rPr>
          <w:lang w:val="en-CA"/>
        </w:rPr>
        <w:t xml:space="preserve"> </w:t>
      </w:r>
      <w:r w:rsidRPr="000B6114">
        <w:rPr>
          <w:i/>
          <w:iCs/>
          <w:lang w:val="en-CA"/>
        </w:rPr>
        <w:t>Environmental Microbiology</w:t>
      </w:r>
      <w:r w:rsidRPr="000B6114">
        <w:rPr>
          <w:lang w:val="en-CA"/>
        </w:rPr>
        <w:t xml:space="preserve">, </w:t>
      </w:r>
      <w:r w:rsidRPr="000B6114">
        <w:rPr>
          <w:i/>
          <w:iCs/>
          <w:lang w:val="en-CA"/>
        </w:rPr>
        <w:t>23</w:t>
      </w:r>
      <w:r w:rsidRPr="000B6114">
        <w:rPr>
          <w:lang w:val="en-CA"/>
        </w:rPr>
        <w:t>(12), 7314-7340. https://doi.org/10.1111/1462-2920.15716</w:t>
      </w:r>
    </w:p>
    <w:p w14:paraId="7E4B8DCC" w14:textId="77777777" w:rsidR="000B6114" w:rsidRPr="000B6114" w:rsidRDefault="000B6114" w:rsidP="000D7989">
      <w:pPr>
        <w:pStyle w:val="Bibliografa"/>
        <w:spacing w:line="276" w:lineRule="auto"/>
        <w:rPr>
          <w:lang w:val="en-CA"/>
        </w:rPr>
      </w:pPr>
      <w:proofErr w:type="spellStart"/>
      <w:r w:rsidRPr="000B6114">
        <w:rPr>
          <w:lang w:val="en-CA"/>
        </w:rPr>
        <w:t>Ceccarelli</w:t>
      </w:r>
      <w:proofErr w:type="spellEnd"/>
      <w:r w:rsidRPr="000B6114">
        <w:rPr>
          <w:lang w:val="en-CA"/>
        </w:rPr>
        <w:t xml:space="preserve">, D., &amp; Colwell, R. R. (2014). Vibrio ecology, pathogenesis, and evolution. </w:t>
      </w:r>
      <w:r w:rsidRPr="000B6114">
        <w:rPr>
          <w:i/>
          <w:iCs/>
          <w:lang w:val="en-CA"/>
        </w:rPr>
        <w:t>Frontiers in Microbiology</w:t>
      </w:r>
      <w:r w:rsidRPr="000B6114">
        <w:rPr>
          <w:lang w:val="en-CA"/>
        </w:rPr>
        <w:t xml:space="preserve">, </w:t>
      </w:r>
      <w:r w:rsidRPr="000B6114">
        <w:rPr>
          <w:i/>
          <w:iCs/>
          <w:lang w:val="en-CA"/>
        </w:rPr>
        <w:t>5</w:t>
      </w:r>
      <w:r w:rsidRPr="000B6114">
        <w:rPr>
          <w:lang w:val="en-CA"/>
        </w:rPr>
        <w:t>. https://doi.org/10.3389/fmicb.2014.00256</w:t>
      </w:r>
    </w:p>
    <w:p w14:paraId="338BD295" w14:textId="77777777" w:rsidR="000B6114" w:rsidRPr="000B6114" w:rsidRDefault="000B6114" w:rsidP="000D7989">
      <w:pPr>
        <w:pStyle w:val="Bibliografa"/>
        <w:spacing w:line="276" w:lineRule="auto"/>
        <w:rPr>
          <w:lang w:val="en-CA"/>
        </w:rPr>
      </w:pPr>
      <w:r w:rsidRPr="000B6114">
        <w:rPr>
          <w:lang w:val="en-CA"/>
        </w:rPr>
        <w:t xml:space="preserve">Chao, A., </w:t>
      </w:r>
      <w:proofErr w:type="spellStart"/>
      <w:r w:rsidRPr="000B6114">
        <w:rPr>
          <w:lang w:val="en-CA"/>
        </w:rPr>
        <w:t>Gotelli</w:t>
      </w:r>
      <w:proofErr w:type="spellEnd"/>
      <w:r w:rsidRPr="000B6114">
        <w:rPr>
          <w:lang w:val="en-CA"/>
        </w:rPr>
        <w:t xml:space="preserve">, N. J., Hsieh, T. C., Sander, E. L., Ma, K. H., Colwell, R. K., &amp; Ellison, A. M. (2014). Rarefaction and extrapolation with Hill numbers: A framework for sampling and estimation in species diversity studies. </w:t>
      </w:r>
      <w:r w:rsidRPr="000B6114">
        <w:rPr>
          <w:i/>
          <w:iCs/>
          <w:lang w:val="en-CA"/>
        </w:rPr>
        <w:t>Ecological Monographs</w:t>
      </w:r>
      <w:r w:rsidRPr="000B6114">
        <w:rPr>
          <w:lang w:val="en-CA"/>
        </w:rPr>
        <w:t xml:space="preserve">, </w:t>
      </w:r>
      <w:r w:rsidRPr="000B6114">
        <w:rPr>
          <w:i/>
          <w:iCs/>
          <w:lang w:val="en-CA"/>
        </w:rPr>
        <w:t>84</w:t>
      </w:r>
      <w:r w:rsidRPr="000B6114">
        <w:rPr>
          <w:lang w:val="en-CA"/>
        </w:rPr>
        <w:t>(1), 45-67. https://doi.org/10.1890/13-0133.1</w:t>
      </w:r>
    </w:p>
    <w:p w14:paraId="161A6131" w14:textId="77777777" w:rsidR="000B6114" w:rsidRPr="000B6114" w:rsidRDefault="000B6114" w:rsidP="000D7989">
      <w:pPr>
        <w:pStyle w:val="Bibliografa"/>
        <w:spacing w:line="276" w:lineRule="auto"/>
      </w:pPr>
      <w:r w:rsidRPr="000B6114">
        <w:rPr>
          <w:lang w:val="en-CA"/>
        </w:rPr>
        <w:t xml:space="preserve">Colwell, R. R. (1996). Global Climate and Infectious Disease: The Cholera Paradigm. </w:t>
      </w:r>
      <w:proofErr w:type="spellStart"/>
      <w:r w:rsidRPr="000B6114">
        <w:rPr>
          <w:i/>
          <w:iCs/>
        </w:rPr>
        <w:t>Science</w:t>
      </w:r>
      <w:proofErr w:type="spellEnd"/>
      <w:r w:rsidRPr="000B6114">
        <w:t xml:space="preserve">, </w:t>
      </w:r>
      <w:r w:rsidRPr="000B6114">
        <w:rPr>
          <w:i/>
          <w:iCs/>
        </w:rPr>
        <w:t>274</w:t>
      </w:r>
      <w:r w:rsidRPr="000B6114">
        <w:t>(5295), 2025-2031. https://doi.org/10.1126/science.274.5295.2025</w:t>
      </w:r>
    </w:p>
    <w:p w14:paraId="0D0F5E16" w14:textId="77777777" w:rsidR="000B6114" w:rsidRPr="000B6114" w:rsidRDefault="000B6114" w:rsidP="000D7989">
      <w:pPr>
        <w:pStyle w:val="Bibliografa"/>
        <w:spacing w:line="276" w:lineRule="auto"/>
      </w:pPr>
      <w:r w:rsidRPr="000B6114">
        <w:lastRenderedPageBreak/>
        <w:t xml:space="preserve">Córdoba Meza, T., Espinosa Díaz, L. F., &amp; </w:t>
      </w:r>
      <w:proofErr w:type="gramStart"/>
      <w:r w:rsidRPr="000B6114">
        <w:t>Vivas  Aguas</w:t>
      </w:r>
      <w:proofErr w:type="gramEnd"/>
      <w:r w:rsidRPr="000B6114">
        <w:t xml:space="preserve">, L. J. (2021). Ocurrencia Y Distribución De Vibrio </w:t>
      </w:r>
      <w:proofErr w:type="spellStart"/>
      <w:r w:rsidRPr="000B6114">
        <w:t>cholerae</w:t>
      </w:r>
      <w:proofErr w:type="spellEnd"/>
      <w:r w:rsidRPr="000B6114">
        <w:t xml:space="preserve"> Cultivable En La Ciénaga Grande De Santa Marta, Caribe Colombiano. </w:t>
      </w:r>
      <w:r w:rsidRPr="000B6114">
        <w:rPr>
          <w:i/>
          <w:iCs/>
        </w:rPr>
        <w:t>Acta Biológica Colombiana</w:t>
      </w:r>
      <w:r w:rsidRPr="000B6114">
        <w:t xml:space="preserve">, </w:t>
      </w:r>
      <w:r w:rsidRPr="000B6114">
        <w:rPr>
          <w:i/>
          <w:iCs/>
        </w:rPr>
        <w:t>27</w:t>
      </w:r>
      <w:r w:rsidRPr="000B6114">
        <w:t>(2). https://doi.org/10.15446/abc.v27n2.92057</w:t>
      </w:r>
    </w:p>
    <w:p w14:paraId="219917D5" w14:textId="77777777" w:rsidR="000B6114" w:rsidRPr="000B6114" w:rsidRDefault="000B6114" w:rsidP="000D7989">
      <w:pPr>
        <w:pStyle w:val="Bibliografa"/>
        <w:spacing w:line="276" w:lineRule="auto"/>
        <w:rPr>
          <w:lang w:val="en-CA"/>
        </w:rPr>
      </w:pPr>
      <w:proofErr w:type="spellStart"/>
      <w:r w:rsidRPr="000B6114">
        <w:t>Cupp</w:t>
      </w:r>
      <w:proofErr w:type="spellEnd"/>
      <w:r w:rsidRPr="000B6114">
        <w:t xml:space="preserve">, E. E. (1943). </w:t>
      </w:r>
      <w:r w:rsidRPr="000B6114">
        <w:rPr>
          <w:i/>
          <w:iCs/>
          <w:lang w:val="en-CA"/>
        </w:rPr>
        <w:t>Marine Planktonic Diatoms of the West Coast of North America Bulletin of the Scripps Institution of Oceanography</w:t>
      </w:r>
      <w:r w:rsidRPr="000B6114">
        <w:rPr>
          <w:lang w:val="en-CA"/>
        </w:rPr>
        <w:t xml:space="preserve"> (Vol. 5). University of California Press.</w:t>
      </w:r>
    </w:p>
    <w:p w14:paraId="093415CE" w14:textId="77777777" w:rsidR="000B6114" w:rsidRPr="000B6114" w:rsidRDefault="000B6114" w:rsidP="000D7989">
      <w:pPr>
        <w:pStyle w:val="Bibliografa"/>
        <w:spacing w:line="276" w:lineRule="auto"/>
        <w:rPr>
          <w:lang w:val="en-CA"/>
        </w:rPr>
      </w:pPr>
      <w:proofErr w:type="spellStart"/>
      <w:r w:rsidRPr="000B6114">
        <w:rPr>
          <w:lang w:val="en-CA"/>
        </w:rPr>
        <w:t>Elith</w:t>
      </w:r>
      <w:proofErr w:type="spellEnd"/>
      <w:r w:rsidRPr="000B6114">
        <w:rPr>
          <w:lang w:val="en-CA"/>
        </w:rPr>
        <w:t xml:space="preserve">, J., Phillips, S. J., Hastie, T., </w:t>
      </w:r>
      <w:proofErr w:type="spellStart"/>
      <w:r w:rsidRPr="000B6114">
        <w:rPr>
          <w:lang w:val="en-CA"/>
        </w:rPr>
        <w:t>Dudík</w:t>
      </w:r>
      <w:proofErr w:type="spellEnd"/>
      <w:r w:rsidRPr="000B6114">
        <w:rPr>
          <w:lang w:val="en-CA"/>
        </w:rPr>
        <w:t xml:space="preserve">, M., Chee, Y. E., &amp; Yates, C. J. (2011). A statistical explanation of </w:t>
      </w:r>
      <w:proofErr w:type="spellStart"/>
      <w:r w:rsidRPr="000B6114">
        <w:rPr>
          <w:lang w:val="en-CA"/>
        </w:rPr>
        <w:t>MaxEnt</w:t>
      </w:r>
      <w:proofErr w:type="spellEnd"/>
      <w:r w:rsidRPr="000B6114">
        <w:rPr>
          <w:lang w:val="en-CA"/>
        </w:rPr>
        <w:t xml:space="preserve"> for ecologists: Statistical explanation of </w:t>
      </w:r>
      <w:proofErr w:type="spellStart"/>
      <w:r w:rsidRPr="000B6114">
        <w:rPr>
          <w:lang w:val="en-CA"/>
        </w:rPr>
        <w:t>MaxEnt</w:t>
      </w:r>
      <w:proofErr w:type="spellEnd"/>
      <w:r w:rsidRPr="000B6114">
        <w:rPr>
          <w:lang w:val="en-CA"/>
        </w:rPr>
        <w:t xml:space="preserve">. </w:t>
      </w:r>
      <w:r w:rsidRPr="000B6114">
        <w:rPr>
          <w:i/>
          <w:iCs/>
          <w:lang w:val="en-CA"/>
        </w:rPr>
        <w:t>Diversity and Distributions</w:t>
      </w:r>
      <w:r w:rsidRPr="000B6114">
        <w:rPr>
          <w:lang w:val="en-CA"/>
        </w:rPr>
        <w:t xml:space="preserve">, </w:t>
      </w:r>
      <w:r w:rsidRPr="000B6114">
        <w:rPr>
          <w:i/>
          <w:iCs/>
          <w:lang w:val="en-CA"/>
        </w:rPr>
        <w:t>17</w:t>
      </w:r>
      <w:r w:rsidRPr="000B6114">
        <w:rPr>
          <w:lang w:val="en-CA"/>
        </w:rPr>
        <w:t>(1), 43-57. https://doi.org/10.1111/j.1472-4642.2010.00725.x</w:t>
      </w:r>
    </w:p>
    <w:p w14:paraId="2E3547FE" w14:textId="77777777" w:rsidR="000B6114" w:rsidRPr="000B6114" w:rsidRDefault="000B6114" w:rsidP="000D7989">
      <w:pPr>
        <w:pStyle w:val="Bibliografa"/>
        <w:spacing w:line="276" w:lineRule="auto"/>
      </w:pPr>
      <w:r w:rsidRPr="000B6114">
        <w:rPr>
          <w:lang w:val="en-CA"/>
        </w:rPr>
        <w:t xml:space="preserve">Escobar, L. E., Ryan, S. J., Stewart-Ibarra, A. M., Finkelstein, J. L., King, C. A., </w:t>
      </w:r>
      <w:proofErr w:type="spellStart"/>
      <w:r w:rsidRPr="000B6114">
        <w:rPr>
          <w:lang w:val="en-CA"/>
        </w:rPr>
        <w:t>Qiao</w:t>
      </w:r>
      <w:proofErr w:type="spellEnd"/>
      <w:r w:rsidRPr="000B6114">
        <w:rPr>
          <w:lang w:val="en-CA"/>
        </w:rPr>
        <w:t xml:space="preserve">, H., &amp; </w:t>
      </w:r>
      <w:proofErr w:type="spellStart"/>
      <w:r w:rsidRPr="000B6114">
        <w:rPr>
          <w:lang w:val="en-CA"/>
        </w:rPr>
        <w:t>Polhemus</w:t>
      </w:r>
      <w:proofErr w:type="spellEnd"/>
      <w:r w:rsidRPr="000B6114">
        <w:rPr>
          <w:lang w:val="en-CA"/>
        </w:rPr>
        <w:t xml:space="preserve">, M. E. (2015). A global map of suitability for coastal Vibrio cholerae under current and future climate conditions. </w:t>
      </w:r>
      <w:r w:rsidRPr="000B6114">
        <w:rPr>
          <w:i/>
          <w:iCs/>
        </w:rPr>
        <w:t xml:space="preserve">Acta </w:t>
      </w:r>
      <w:proofErr w:type="spellStart"/>
      <w:r w:rsidRPr="000B6114">
        <w:rPr>
          <w:i/>
          <w:iCs/>
        </w:rPr>
        <w:t>Tropica</w:t>
      </w:r>
      <w:proofErr w:type="spellEnd"/>
      <w:r w:rsidRPr="000B6114">
        <w:t xml:space="preserve">, </w:t>
      </w:r>
      <w:r w:rsidRPr="000B6114">
        <w:rPr>
          <w:i/>
          <w:iCs/>
        </w:rPr>
        <w:t>149</w:t>
      </w:r>
      <w:r w:rsidRPr="000B6114">
        <w:t>, 202-211. https://doi.org/10.1016/j.actatropica.2015.05.028</w:t>
      </w:r>
    </w:p>
    <w:p w14:paraId="4D17B20A" w14:textId="77777777" w:rsidR="000B6114" w:rsidRPr="000B6114" w:rsidRDefault="000B6114" w:rsidP="000D7989">
      <w:pPr>
        <w:pStyle w:val="Bibliografa"/>
        <w:spacing w:line="276" w:lineRule="auto"/>
      </w:pPr>
      <w:proofErr w:type="spellStart"/>
      <w:r w:rsidRPr="000B6114">
        <w:t>Gabastou</w:t>
      </w:r>
      <w:proofErr w:type="spellEnd"/>
      <w:r w:rsidRPr="000B6114">
        <w:t xml:space="preserve">, J.-M., Pesantes, C., Escalante, S., Narváez, Y., Vela, E., García, L., Zabala, D., &amp; </w:t>
      </w:r>
      <w:proofErr w:type="spellStart"/>
      <w:r w:rsidRPr="000B6114">
        <w:t>Yadon</w:t>
      </w:r>
      <w:proofErr w:type="spellEnd"/>
      <w:r w:rsidRPr="000B6114">
        <w:t xml:space="preserve">, Z. E. (2002). Características de la epidemia de cólera de 1998 en Ecuador, durante el fenómeno de «El Niño». </w:t>
      </w:r>
      <w:r w:rsidRPr="000B6114">
        <w:rPr>
          <w:i/>
          <w:iCs/>
        </w:rPr>
        <w:t>Revista Panamericana de Salud Pública</w:t>
      </w:r>
      <w:r w:rsidRPr="000B6114">
        <w:t xml:space="preserve">, </w:t>
      </w:r>
      <w:r w:rsidRPr="000B6114">
        <w:rPr>
          <w:i/>
          <w:iCs/>
        </w:rPr>
        <w:t>12</w:t>
      </w:r>
      <w:r w:rsidRPr="000B6114">
        <w:t>(3), 157-164. https://doi.org/10.1590/S1020-49892002000900003</w:t>
      </w:r>
    </w:p>
    <w:p w14:paraId="21161083" w14:textId="77777777" w:rsidR="000B6114" w:rsidRPr="000B6114" w:rsidRDefault="000B6114" w:rsidP="000D7989">
      <w:pPr>
        <w:pStyle w:val="Bibliografa"/>
        <w:spacing w:line="276" w:lineRule="auto"/>
      </w:pPr>
      <w:proofErr w:type="spellStart"/>
      <w:r w:rsidRPr="000B6114">
        <w:t>Grimes</w:t>
      </w:r>
      <w:proofErr w:type="spellEnd"/>
      <w:r w:rsidRPr="000B6114">
        <w:t xml:space="preserve">, D. J., Johnson, C. N., Dillon, K. S., </w:t>
      </w:r>
      <w:proofErr w:type="spellStart"/>
      <w:r w:rsidRPr="000B6114">
        <w:t>Flowers</w:t>
      </w:r>
      <w:proofErr w:type="spellEnd"/>
      <w:r w:rsidRPr="000B6114">
        <w:t xml:space="preserve">, A. R., </w:t>
      </w:r>
      <w:proofErr w:type="spellStart"/>
      <w:r w:rsidRPr="000B6114">
        <w:t>Noriea</w:t>
      </w:r>
      <w:proofErr w:type="spellEnd"/>
      <w:r w:rsidRPr="000B6114">
        <w:t xml:space="preserve">, N. F., &amp; Berutti, T. (2009). </w:t>
      </w:r>
      <w:r w:rsidRPr="000B6114">
        <w:rPr>
          <w:lang w:val="en-CA"/>
        </w:rPr>
        <w:t xml:space="preserve">What Genomic Sequence Information Has Revealed About Vibrio Ecology in the Ocean—A Review. </w:t>
      </w:r>
      <w:proofErr w:type="spellStart"/>
      <w:r w:rsidRPr="000B6114">
        <w:rPr>
          <w:i/>
          <w:iCs/>
        </w:rPr>
        <w:t>Microbial</w:t>
      </w:r>
      <w:proofErr w:type="spellEnd"/>
      <w:r w:rsidRPr="000B6114">
        <w:rPr>
          <w:i/>
          <w:iCs/>
        </w:rPr>
        <w:t xml:space="preserve"> </w:t>
      </w:r>
      <w:proofErr w:type="spellStart"/>
      <w:r w:rsidRPr="000B6114">
        <w:rPr>
          <w:i/>
          <w:iCs/>
        </w:rPr>
        <w:t>Ecology</w:t>
      </w:r>
      <w:proofErr w:type="spellEnd"/>
      <w:r w:rsidRPr="000B6114">
        <w:t xml:space="preserve">, </w:t>
      </w:r>
      <w:r w:rsidRPr="000B6114">
        <w:rPr>
          <w:i/>
          <w:iCs/>
        </w:rPr>
        <w:t>58</w:t>
      </w:r>
      <w:r w:rsidRPr="000B6114">
        <w:t>(3), 447-460. https://doi.org/10.1007/s00248-009-9578-9</w:t>
      </w:r>
    </w:p>
    <w:p w14:paraId="66843420" w14:textId="77777777" w:rsidR="000B6114" w:rsidRPr="000B6114" w:rsidRDefault="000B6114" w:rsidP="000D7989">
      <w:pPr>
        <w:pStyle w:val="Bibliografa"/>
        <w:spacing w:line="276" w:lineRule="auto"/>
        <w:rPr>
          <w:lang w:val="en-CA"/>
        </w:rPr>
      </w:pPr>
      <w:proofErr w:type="spellStart"/>
      <w:r w:rsidRPr="000B6114">
        <w:t>Guiry</w:t>
      </w:r>
      <w:proofErr w:type="spellEnd"/>
      <w:r w:rsidRPr="000B6114">
        <w:t xml:space="preserve">, M. D., &amp; </w:t>
      </w:r>
      <w:proofErr w:type="spellStart"/>
      <w:r w:rsidRPr="000B6114">
        <w:t>Guiry</w:t>
      </w:r>
      <w:proofErr w:type="spellEnd"/>
      <w:r w:rsidRPr="000B6114">
        <w:t xml:space="preserve">, G. M. (2023). </w:t>
      </w:r>
      <w:proofErr w:type="spellStart"/>
      <w:r w:rsidRPr="000B6114">
        <w:rPr>
          <w:i/>
          <w:iCs/>
        </w:rPr>
        <w:t>AlgaeBase</w:t>
      </w:r>
      <w:proofErr w:type="spellEnd"/>
      <w:r w:rsidRPr="000B6114">
        <w:rPr>
          <w:i/>
          <w:iCs/>
        </w:rPr>
        <w:t xml:space="preserve">. </w:t>
      </w:r>
      <w:r w:rsidRPr="000B6114">
        <w:rPr>
          <w:i/>
          <w:iCs/>
          <w:lang w:val="en-CA"/>
        </w:rPr>
        <w:t>World-wide electronic publication</w:t>
      </w:r>
      <w:r w:rsidRPr="000B6114">
        <w:rPr>
          <w:lang w:val="en-CA"/>
        </w:rPr>
        <w:t>. National University of Ireland, Galway. https://www.algaebase.org</w:t>
      </w:r>
    </w:p>
    <w:p w14:paraId="78D094DA" w14:textId="77777777" w:rsidR="000B6114" w:rsidRPr="000B6114" w:rsidRDefault="000B6114" w:rsidP="000D7989">
      <w:pPr>
        <w:pStyle w:val="Bibliografa"/>
        <w:spacing w:line="276" w:lineRule="auto"/>
        <w:rPr>
          <w:lang w:val="en-CA"/>
        </w:rPr>
      </w:pPr>
      <w:r w:rsidRPr="000B6114">
        <w:rPr>
          <w:lang w:val="en-CA"/>
        </w:rPr>
        <w:t xml:space="preserve">Heidelberg, J. F., Heidelberg, K. B., &amp; Colwell, R. R. (2002). Seasonality of Chesapeake Bay Bacterioplankton Species. </w:t>
      </w:r>
      <w:r w:rsidRPr="000B6114">
        <w:rPr>
          <w:i/>
          <w:iCs/>
          <w:lang w:val="en-CA"/>
        </w:rPr>
        <w:t>Applied and Environmental Microbiology</w:t>
      </w:r>
      <w:r w:rsidRPr="000B6114">
        <w:rPr>
          <w:lang w:val="en-CA"/>
        </w:rPr>
        <w:t xml:space="preserve">, </w:t>
      </w:r>
      <w:r w:rsidRPr="000B6114">
        <w:rPr>
          <w:i/>
          <w:iCs/>
          <w:lang w:val="en-CA"/>
        </w:rPr>
        <w:t>68</w:t>
      </w:r>
      <w:r w:rsidRPr="000B6114">
        <w:rPr>
          <w:lang w:val="en-CA"/>
        </w:rPr>
        <w:t>(11), 5488-5497. https://doi.org/10.1128/AEM.68.11.5488-5497.2002</w:t>
      </w:r>
    </w:p>
    <w:p w14:paraId="74EB583E" w14:textId="77777777" w:rsidR="000B6114" w:rsidRPr="000B6114" w:rsidRDefault="000B6114" w:rsidP="000D7989">
      <w:pPr>
        <w:pStyle w:val="Bibliografa"/>
        <w:spacing w:line="276" w:lineRule="auto"/>
      </w:pPr>
      <w:r w:rsidRPr="000B6114">
        <w:rPr>
          <w:lang w:val="en-CA"/>
        </w:rPr>
        <w:t xml:space="preserve">Herrera, S. E. L., Díaz, N. O. F., &amp; Lozano, J. D. T. (2023). </w:t>
      </w:r>
      <w:r w:rsidRPr="000B6114">
        <w:rPr>
          <w:i/>
          <w:iCs/>
        </w:rPr>
        <w:t>Métodos numéricos con aplicación a la ingeniería-2da edición</w:t>
      </w:r>
      <w:r w:rsidRPr="000B6114">
        <w:t xml:space="preserve">. </w:t>
      </w:r>
      <w:proofErr w:type="spellStart"/>
      <w:r w:rsidRPr="000B6114">
        <w:t>Ecoe</w:t>
      </w:r>
      <w:proofErr w:type="spellEnd"/>
      <w:r w:rsidRPr="000B6114">
        <w:t xml:space="preserve"> Ediciones.</w:t>
      </w:r>
    </w:p>
    <w:p w14:paraId="03A535D8" w14:textId="77777777" w:rsidR="000B6114" w:rsidRPr="000B6114" w:rsidRDefault="000B6114" w:rsidP="000D7989">
      <w:pPr>
        <w:pStyle w:val="Bibliografa"/>
        <w:spacing w:line="276" w:lineRule="auto"/>
        <w:rPr>
          <w:lang w:val="en-CA"/>
        </w:rPr>
      </w:pPr>
      <w:proofErr w:type="spellStart"/>
      <w:r w:rsidRPr="000B6114">
        <w:t>Huq</w:t>
      </w:r>
      <w:proofErr w:type="spellEnd"/>
      <w:r w:rsidRPr="000B6114">
        <w:t xml:space="preserve">, A., Hasan, N., </w:t>
      </w:r>
      <w:proofErr w:type="spellStart"/>
      <w:r w:rsidRPr="000B6114">
        <w:t>Akanda</w:t>
      </w:r>
      <w:proofErr w:type="spellEnd"/>
      <w:r w:rsidRPr="000B6114">
        <w:t xml:space="preserve">, A., </w:t>
      </w:r>
      <w:proofErr w:type="spellStart"/>
      <w:r w:rsidRPr="000B6114">
        <w:t>Whitcombe</w:t>
      </w:r>
      <w:proofErr w:type="spellEnd"/>
      <w:r w:rsidRPr="000B6114">
        <w:t xml:space="preserve">, E., </w:t>
      </w:r>
      <w:proofErr w:type="spellStart"/>
      <w:r w:rsidRPr="000B6114">
        <w:t>Colwell</w:t>
      </w:r>
      <w:proofErr w:type="spellEnd"/>
      <w:r w:rsidRPr="000B6114">
        <w:t xml:space="preserve">, R., Haley, B., Alam, M., </w:t>
      </w:r>
      <w:proofErr w:type="spellStart"/>
      <w:r w:rsidRPr="000B6114">
        <w:t>Jutla</w:t>
      </w:r>
      <w:proofErr w:type="spellEnd"/>
      <w:r w:rsidRPr="000B6114">
        <w:t xml:space="preserve">, A., &amp; </w:t>
      </w:r>
      <w:proofErr w:type="spellStart"/>
      <w:r w:rsidRPr="000B6114">
        <w:t>Sack</w:t>
      </w:r>
      <w:proofErr w:type="spellEnd"/>
      <w:r w:rsidRPr="000B6114">
        <w:t xml:space="preserve">, R. B. (2013). </w:t>
      </w:r>
      <w:r w:rsidRPr="000B6114">
        <w:rPr>
          <w:lang w:val="en-CA"/>
        </w:rPr>
        <w:t xml:space="preserve">Environmental Factors Influencing Epidemic Cholera. </w:t>
      </w:r>
      <w:r w:rsidRPr="000B6114">
        <w:rPr>
          <w:i/>
          <w:iCs/>
          <w:lang w:val="en-CA"/>
        </w:rPr>
        <w:t>The American Journal of Tropical Medicine and Hygiene</w:t>
      </w:r>
      <w:r w:rsidRPr="000B6114">
        <w:rPr>
          <w:lang w:val="en-CA"/>
        </w:rPr>
        <w:t xml:space="preserve">, </w:t>
      </w:r>
      <w:r w:rsidRPr="000B6114">
        <w:rPr>
          <w:i/>
          <w:iCs/>
          <w:lang w:val="en-CA"/>
        </w:rPr>
        <w:t>89</w:t>
      </w:r>
      <w:r w:rsidRPr="000B6114">
        <w:rPr>
          <w:lang w:val="en-CA"/>
        </w:rPr>
        <w:t>(3), 597-607. https://doi.org/10.4269/ajtmh.12-0721</w:t>
      </w:r>
    </w:p>
    <w:p w14:paraId="740F418F" w14:textId="77777777" w:rsidR="000B6114" w:rsidRPr="000B6114" w:rsidRDefault="000B6114" w:rsidP="000D7989">
      <w:pPr>
        <w:pStyle w:val="Bibliografa"/>
        <w:spacing w:line="276" w:lineRule="auto"/>
        <w:rPr>
          <w:lang w:val="en-CA"/>
        </w:rPr>
      </w:pPr>
      <w:r w:rsidRPr="000B6114">
        <w:rPr>
          <w:lang w:val="en-CA"/>
        </w:rPr>
        <w:t xml:space="preserve">James, G., Witten, D., Hastie, T., &amp; </w:t>
      </w:r>
      <w:proofErr w:type="spellStart"/>
      <w:r w:rsidRPr="000B6114">
        <w:rPr>
          <w:lang w:val="en-CA"/>
        </w:rPr>
        <w:t>Tibshirani</w:t>
      </w:r>
      <w:proofErr w:type="spellEnd"/>
      <w:r w:rsidRPr="000B6114">
        <w:rPr>
          <w:lang w:val="en-CA"/>
        </w:rPr>
        <w:t xml:space="preserve">, R. (2014). </w:t>
      </w:r>
      <w:r w:rsidRPr="000B6114">
        <w:rPr>
          <w:i/>
          <w:iCs/>
          <w:lang w:val="en-CA"/>
        </w:rPr>
        <w:t>An Introduction to Statistical Learning: With Applications in R</w:t>
      </w:r>
      <w:r w:rsidRPr="000B6114">
        <w:rPr>
          <w:lang w:val="en-CA"/>
        </w:rPr>
        <w:t>. Springer New York. https://books.google.com.co/books?id=at1bmAEACAAJ</w:t>
      </w:r>
    </w:p>
    <w:p w14:paraId="0852FD98" w14:textId="77777777" w:rsidR="000B6114" w:rsidRPr="000722BA" w:rsidRDefault="000B6114" w:rsidP="000D7989">
      <w:pPr>
        <w:pStyle w:val="Bibliografa"/>
        <w:spacing w:line="276" w:lineRule="auto"/>
        <w:rPr>
          <w:lang w:val="en-CA"/>
        </w:rPr>
      </w:pPr>
      <w:r w:rsidRPr="000722BA">
        <w:rPr>
          <w:lang w:val="en-CA"/>
        </w:rPr>
        <w:t xml:space="preserve">Johnson, C. N., Bowers, J. C., </w:t>
      </w:r>
      <w:proofErr w:type="spellStart"/>
      <w:r w:rsidRPr="000722BA">
        <w:rPr>
          <w:lang w:val="en-CA"/>
        </w:rPr>
        <w:t>Griffitt</w:t>
      </w:r>
      <w:proofErr w:type="spellEnd"/>
      <w:r w:rsidRPr="000722BA">
        <w:rPr>
          <w:lang w:val="en-CA"/>
        </w:rPr>
        <w:t xml:space="preserve">, K. J., Molina, V., </w:t>
      </w:r>
      <w:proofErr w:type="spellStart"/>
      <w:r w:rsidRPr="000722BA">
        <w:rPr>
          <w:lang w:val="en-CA"/>
        </w:rPr>
        <w:t>Clostio</w:t>
      </w:r>
      <w:proofErr w:type="spellEnd"/>
      <w:r w:rsidRPr="000722BA">
        <w:rPr>
          <w:lang w:val="en-CA"/>
        </w:rPr>
        <w:t xml:space="preserve">, R. W., Pei, S., Laws, E., </w:t>
      </w:r>
      <w:proofErr w:type="spellStart"/>
      <w:r w:rsidRPr="000722BA">
        <w:rPr>
          <w:lang w:val="en-CA"/>
        </w:rPr>
        <w:t>Paranjpye</w:t>
      </w:r>
      <w:proofErr w:type="spellEnd"/>
      <w:r w:rsidRPr="000722BA">
        <w:rPr>
          <w:lang w:val="en-CA"/>
        </w:rPr>
        <w:t xml:space="preserve">, R. N., Strom, M. S., Chen, A., Hasan, N. A., Huq, A., </w:t>
      </w:r>
      <w:proofErr w:type="spellStart"/>
      <w:r w:rsidRPr="000722BA">
        <w:rPr>
          <w:lang w:val="en-CA"/>
        </w:rPr>
        <w:t>Noriea</w:t>
      </w:r>
      <w:proofErr w:type="spellEnd"/>
      <w:r w:rsidRPr="000722BA">
        <w:rPr>
          <w:lang w:val="en-CA"/>
        </w:rPr>
        <w:t xml:space="preserve">, N. F., Grimes, D. J., &amp; Colwell, R. R. (2012). Ecology of Vibrio parahaemolyticus and Vibrio vulnificus in the Coastal and Estuarine Waters of Louisiana, Maryland, Mississippi, and Washington (United States). </w:t>
      </w:r>
      <w:r w:rsidRPr="000722BA">
        <w:rPr>
          <w:i/>
          <w:iCs/>
          <w:lang w:val="en-CA"/>
        </w:rPr>
        <w:t>Applied and Environmental Microbiology</w:t>
      </w:r>
      <w:r w:rsidRPr="000722BA">
        <w:rPr>
          <w:lang w:val="en-CA"/>
        </w:rPr>
        <w:t xml:space="preserve">, </w:t>
      </w:r>
      <w:r w:rsidRPr="000722BA">
        <w:rPr>
          <w:i/>
          <w:iCs/>
          <w:lang w:val="en-CA"/>
        </w:rPr>
        <w:t>78</w:t>
      </w:r>
      <w:r w:rsidRPr="000722BA">
        <w:rPr>
          <w:lang w:val="en-CA"/>
        </w:rPr>
        <w:t>(20), 7249-7257. https://doi.org/10.1128/AEM.01296-12</w:t>
      </w:r>
    </w:p>
    <w:p w14:paraId="72D76065" w14:textId="77777777" w:rsidR="000B6114" w:rsidRPr="000722BA" w:rsidRDefault="000B6114" w:rsidP="000D7989">
      <w:pPr>
        <w:pStyle w:val="Bibliografa"/>
        <w:spacing w:line="276" w:lineRule="auto"/>
        <w:rPr>
          <w:lang w:val="en-CA"/>
        </w:rPr>
      </w:pPr>
      <w:r w:rsidRPr="000722BA">
        <w:rPr>
          <w:lang w:val="en-CA"/>
        </w:rPr>
        <w:t xml:space="preserve">Johnson, C. N., Flowers, A. R., </w:t>
      </w:r>
      <w:proofErr w:type="spellStart"/>
      <w:r w:rsidRPr="000722BA">
        <w:rPr>
          <w:lang w:val="en-CA"/>
        </w:rPr>
        <w:t>Noriea</w:t>
      </w:r>
      <w:proofErr w:type="spellEnd"/>
      <w:r w:rsidRPr="000722BA">
        <w:rPr>
          <w:lang w:val="en-CA"/>
        </w:rPr>
        <w:t xml:space="preserve">, N. F., Zimmerman, A. M., Bowers, J. C., </w:t>
      </w:r>
      <w:proofErr w:type="spellStart"/>
      <w:r w:rsidRPr="000722BA">
        <w:rPr>
          <w:lang w:val="en-CA"/>
        </w:rPr>
        <w:t>DePaola</w:t>
      </w:r>
      <w:proofErr w:type="spellEnd"/>
      <w:r w:rsidRPr="000722BA">
        <w:rPr>
          <w:lang w:val="en-CA"/>
        </w:rPr>
        <w:t xml:space="preserve">, A., &amp; Grimes, D. J. (2010). Relationships between Environmental Factors and Pathogenic </w:t>
      </w:r>
      <w:proofErr w:type="spellStart"/>
      <w:r w:rsidRPr="000722BA">
        <w:rPr>
          <w:lang w:val="en-CA"/>
        </w:rPr>
        <w:t>Vibrios</w:t>
      </w:r>
      <w:proofErr w:type="spellEnd"/>
      <w:r w:rsidRPr="000722BA">
        <w:rPr>
          <w:lang w:val="en-CA"/>
        </w:rPr>
        <w:t xml:space="preserve"> in the Northern Gulf of Mexico. </w:t>
      </w:r>
      <w:r w:rsidRPr="000722BA">
        <w:rPr>
          <w:i/>
          <w:iCs/>
          <w:lang w:val="en-CA"/>
        </w:rPr>
        <w:t>Applied and Environmental Microbiology</w:t>
      </w:r>
      <w:r w:rsidRPr="000722BA">
        <w:rPr>
          <w:lang w:val="en-CA"/>
        </w:rPr>
        <w:t xml:space="preserve">, </w:t>
      </w:r>
      <w:r w:rsidRPr="000722BA">
        <w:rPr>
          <w:i/>
          <w:iCs/>
          <w:lang w:val="en-CA"/>
        </w:rPr>
        <w:t>76</w:t>
      </w:r>
      <w:r w:rsidRPr="000722BA">
        <w:rPr>
          <w:lang w:val="en-CA"/>
        </w:rPr>
        <w:t>(21), 7076-7084. https://doi.org/10.1128/AEM.00697-10</w:t>
      </w:r>
    </w:p>
    <w:p w14:paraId="4B99FB07" w14:textId="77777777" w:rsidR="000B6114" w:rsidRPr="000722BA" w:rsidRDefault="000B6114" w:rsidP="000D7989">
      <w:pPr>
        <w:pStyle w:val="Bibliografa"/>
        <w:spacing w:line="276" w:lineRule="auto"/>
        <w:rPr>
          <w:lang w:val="en-CA"/>
        </w:rPr>
      </w:pPr>
      <w:proofErr w:type="spellStart"/>
      <w:r w:rsidRPr="000722BA">
        <w:rPr>
          <w:lang w:val="en-CA"/>
        </w:rPr>
        <w:t>Kassambara</w:t>
      </w:r>
      <w:proofErr w:type="spellEnd"/>
      <w:r w:rsidRPr="000722BA">
        <w:rPr>
          <w:lang w:val="en-CA"/>
        </w:rPr>
        <w:t xml:space="preserve">, A., &amp; Mundt, F. (2020). </w:t>
      </w:r>
      <w:proofErr w:type="spellStart"/>
      <w:r w:rsidRPr="000722BA">
        <w:rPr>
          <w:i/>
          <w:iCs/>
          <w:lang w:val="en-CA"/>
        </w:rPr>
        <w:t>factoextra</w:t>
      </w:r>
      <w:proofErr w:type="spellEnd"/>
      <w:r w:rsidRPr="000722BA">
        <w:rPr>
          <w:i/>
          <w:iCs/>
          <w:lang w:val="en-CA"/>
        </w:rPr>
        <w:t>: Extract and Visualize the Results of Multivariate Data Analyses</w:t>
      </w:r>
      <w:r w:rsidRPr="000722BA">
        <w:rPr>
          <w:lang w:val="en-CA"/>
        </w:rPr>
        <w:t xml:space="preserve"> (version 1.0.7) [R package]. https://CRAN.R-project.org/package=factoextra</w:t>
      </w:r>
    </w:p>
    <w:p w14:paraId="6D400A97" w14:textId="77777777" w:rsidR="000B6114" w:rsidRPr="000722BA" w:rsidRDefault="000B6114" w:rsidP="000D7989">
      <w:pPr>
        <w:pStyle w:val="Bibliografa"/>
        <w:spacing w:line="276" w:lineRule="auto"/>
        <w:rPr>
          <w:lang w:val="en-CA"/>
        </w:rPr>
      </w:pPr>
      <w:r w:rsidRPr="000722BA">
        <w:rPr>
          <w:lang w:val="en-CA"/>
        </w:rPr>
        <w:t xml:space="preserve">Kelley, D., &amp; Richards, C. (2022). </w:t>
      </w:r>
      <w:proofErr w:type="spellStart"/>
      <w:r w:rsidRPr="000722BA">
        <w:rPr>
          <w:i/>
          <w:iCs/>
          <w:lang w:val="en-CA"/>
        </w:rPr>
        <w:t>oce</w:t>
      </w:r>
      <w:proofErr w:type="spellEnd"/>
      <w:r w:rsidRPr="000722BA">
        <w:rPr>
          <w:i/>
          <w:iCs/>
          <w:lang w:val="en-CA"/>
        </w:rPr>
        <w:t>: Analysis of Oceanographic Data</w:t>
      </w:r>
      <w:r w:rsidRPr="000722BA">
        <w:rPr>
          <w:lang w:val="en-CA"/>
        </w:rPr>
        <w:t xml:space="preserve"> (version 1.7-10) [R package]. https://CRAN.R-project.org/package=oce</w:t>
      </w:r>
    </w:p>
    <w:p w14:paraId="4CE334E5" w14:textId="77777777" w:rsidR="000B6114" w:rsidRPr="000722BA" w:rsidRDefault="000B6114" w:rsidP="000D7989">
      <w:pPr>
        <w:pStyle w:val="Bibliografa"/>
        <w:spacing w:line="276" w:lineRule="auto"/>
        <w:rPr>
          <w:lang w:val="en-CA"/>
        </w:rPr>
      </w:pPr>
      <w:r w:rsidRPr="000722BA">
        <w:rPr>
          <w:lang w:val="en-CA"/>
        </w:rPr>
        <w:lastRenderedPageBreak/>
        <w:t>Kelly, M. T. (1982). Effect of temperature and salinity on Vibrio (</w:t>
      </w:r>
      <w:proofErr w:type="spellStart"/>
      <w:r w:rsidRPr="000722BA">
        <w:rPr>
          <w:lang w:val="en-CA"/>
        </w:rPr>
        <w:t>Beneckea</w:t>
      </w:r>
      <w:proofErr w:type="spellEnd"/>
      <w:r w:rsidRPr="000722BA">
        <w:rPr>
          <w:lang w:val="en-CA"/>
        </w:rPr>
        <w:t xml:space="preserve">) vulnificus occurrence in a Gulf Coast environment. </w:t>
      </w:r>
      <w:r w:rsidRPr="000722BA">
        <w:rPr>
          <w:i/>
          <w:iCs/>
          <w:lang w:val="en-CA"/>
        </w:rPr>
        <w:t>Applied and Environmental Microbiology</w:t>
      </w:r>
      <w:r w:rsidRPr="000722BA">
        <w:rPr>
          <w:lang w:val="en-CA"/>
        </w:rPr>
        <w:t xml:space="preserve">, </w:t>
      </w:r>
      <w:r w:rsidRPr="000722BA">
        <w:rPr>
          <w:i/>
          <w:iCs/>
          <w:lang w:val="en-CA"/>
        </w:rPr>
        <w:t>44</w:t>
      </w:r>
      <w:r w:rsidRPr="000722BA">
        <w:rPr>
          <w:lang w:val="en-CA"/>
        </w:rPr>
        <w:t>(4), 820-824. https://doi.org/10.1128/aem.44.4.820-824.1982</w:t>
      </w:r>
    </w:p>
    <w:p w14:paraId="437120B7" w14:textId="77777777" w:rsidR="000B6114" w:rsidRPr="000722BA" w:rsidRDefault="000B6114" w:rsidP="000D7989">
      <w:pPr>
        <w:pStyle w:val="Bibliografa"/>
        <w:spacing w:line="276" w:lineRule="auto"/>
        <w:rPr>
          <w:lang w:val="en-CA"/>
        </w:rPr>
      </w:pPr>
      <w:r w:rsidRPr="000722BA">
        <w:rPr>
          <w:lang w:val="en-CA"/>
        </w:rPr>
        <w:t xml:space="preserve">Koch, S. E., </w:t>
      </w:r>
      <w:proofErr w:type="spellStart"/>
      <w:r w:rsidRPr="000722BA">
        <w:rPr>
          <w:lang w:val="en-CA"/>
        </w:rPr>
        <w:t>desJardins</w:t>
      </w:r>
      <w:proofErr w:type="spellEnd"/>
      <w:r w:rsidRPr="000722BA">
        <w:rPr>
          <w:lang w:val="en-CA"/>
        </w:rPr>
        <w:t xml:space="preserve">, M., &amp; </w:t>
      </w:r>
      <w:proofErr w:type="spellStart"/>
      <w:r w:rsidRPr="000722BA">
        <w:rPr>
          <w:lang w:val="en-CA"/>
        </w:rPr>
        <w:t>Kocin</w:t>
      </w:r>
      <w:proofErr w:type="spellEnd"/>
      <w:r w:rsidRPr="000722BA">
        <w:rPr>
          <w:lang w:val="en-CA"/>
        </w:rPr>
        <w:t xml:space="preserve">, P. J. (1983). An interactive Barnes objective map analysis scheme for use with satellite and conventional data. </w:t>
      </w:r>
      <w:r w:rsidRPr="000722BA">
        <w:rPr>
          <w:i/>
          <w:iCs/>
          <w:lang w:val="en-CA"/>
        </w:rPr>
        <w:t xml:space="preserve">J. </w:t>
      </w:r>
      <w:proofErr w:type="spellStart"/>
      <w:r w:rsidRPr="000722BA">
        <w:rPr>
          <w:i/>
          <w:iCs/>
          <w:lang w:val="en-CA"/>
        </w:rPr>
        <w:t>Clim</w:t>
      </w:r>
      <w:proofErr w:type="spellEnd"/>
      <w:r w:rsidRPr="000722BA">
        <w:rPr>
          <w:i/>
          <w:iCs/>
          <w:lang w:val="en-CA"/>
        </w:rPr>
        <w:t xml:space="preserve">. Appl. </w:t>
      </w:r>
      <w:proofErr w:type="spellStart"/>
      <w:r w:rsidRPr="000722BA">
        <w:rPr>
          <w:i/>
          <w:iCs/>
          <w:lang w:val="en-CA"/>
        </w:rPr>
        <w:t>Meteorol</w:t>
      </w:r>
      <w:proofErr w:type="spellEnd"/>
      <w:r w:rsidRPr="000722BA">
        <w:rPr>
          <w:i/>
          <w:iCs/>
          <w:lang w:val="en-CA"/>
        </w:rPr>
        <w:t>.</w:t>
      </w:r>
      <w:r w:rsidRPr="000722BA">
        <w:rPr>
          <w:lang w:val="en-CA"/>
        </w:rPr>
        <w:t xml:space="preserve">, </w:t>
      </w:r>
      <w:r w:rsidRPr="000722BA">
        <w:rPr>
          <w:i/>
          <w:iCs/>
          <w:lang w:val="en-CA"/>
        </w:rPr>
        <w:t>22</w:t>
      </w:r>
      <w:r w:rsidRPr="000722BA">
        <w:rPr>
          <w:lang w:val="en-CA"/>
        </w:rPr>
        <w:t>(9), 1487-1503.</w:t>
      </w:r>
    </w:p>
    <w:p w14:paraId="6600D90E" w14:textId="77777777" w:rsidR="000B6114" w:rsidRPr="000722BA" w:rsidRDefault="000B6114" w:rsidP="000D7989">
      <w:pPr>
        <w:pStyle w:val="Bibliografa"/>
        <w:spacing w:line="276" w:lineRule="auto"/>
        <w:rPr>
          <w:lang w:val="en-CA"/>
        </w:rPr>
      </w:pPr>
      <w:proofErr w:type="spellStart"/>
      <w:r w:rsidRPr="000722BA">
        <w:rPr>
          <w:lang w:val="en-CA"/>
        </w:rPr>
        <w:t>Lipps</w:t>
      </w:r>
      <w:proofErr w:type="spellEnd"/>
      <w:r w:rsidRPr="000722BA">
        <w:rPr>
          <w:lang w:val="en-CA"/>
        </w:rPr>
        <w:t xml:space="preserve">, W. C., Braun-Howland, E. B., &amp; Baxter, T. E. (2023). </w:t>
      </w:r>
      <w:r w:rsidRPr="000722BA">
        <w:rPr>
          <w:i/>
          <w:iCs/>
          <w:lang w:val="en-CA"/>
        </w:rPr>
        <w:t>Standard Methods for the Examination of Water and Wastewater</w:t>
      </w:r>
      <w:r w:rsidRPr="000722BA">
        <w:rPr>
          <w:lang w:val="en-CA"/>
        </w:rPr>
        <w:t>. APHA Press.</w:t>
      </w:r>
    </w:p>
    <w:p w14:paraId="4993E05A" w14:textId="77777777" w:rsidR="000B6114" w:rsidRPr="000722BA" w:rsidRDefault="000B6114" w:rsidP="000D7989">
      <w:pPr>
        <w:pStyle w:val="Bibliografa"/>
        <w:spacing w:line="276" w:lineRule="auto"/>
        <w:rPr>
          <w:lang w:val="en-CA"/>
        </w:rPr>
      </w:pPr>
      <w:proofErr w:type="spellStart"/>
      <w:r w:rsidRPr="000722BA">
        <w:rPr>
          <w:lang w:val="en-CA"/>
        </w:rPr>
        <w:t>Lobitz</w:t>
      </w:r>
      <w:proofErr w:type="spellEnd"/>
      <w:r w:rsidRPr="000722BA">
        <w:rPr>
          <w:lang w:val="en-CA"/>
        </w:rPr>
        <w:t xml:space="preserve">, B., Beck, L., Huq, A., Wood, B., Fuchs, G., </w:t>
      </w:r>
      <w:proofErr w:type="spellStart"/>
      <w:r w:rsidRPr="000722BA">
        <w:rPr>
          <w:lang w:val="en-CA"/>
        </w:rPr>
        <w:t>Faruque</w:t>
      </w:r>
      <w:proofErr w:type="spellEnd"/>
      <w:r w:rsidRPr="000722BA">
        <w:rPr>
          <w:lang w:val="en-CA"/>
        </w:rPr>
        <w:t xml:space="preserve">, A. S. G., &amp; Colwell, R. (2000). Climate and infectious disease: Use of remote sensing for detection of </w:t>
      </w:r>
      <w:r w:rsidRPr="000722BA">
        <w:rPr>
          <w:i/>
          <w:iCs/>
          <w:lang w:val="en-CA"/>
        </w:rPr>
        <w:t>Vibrio cholerae</w:t>
      </w:r>
      <w:r w:rsidRPr="000722BA">
        <w:rPr>
          <w:lang w:val="en-CA"/>
        </w:rPr>
        <w:t xml:space="preserve"> by indirect measurement. </w:t>
      </w:r>
      <w:r w:rsidRPr="000722BA">
        <w:rPr>
          <w:i/>
          <w:iCs/>
          <w:lang w:val="en-CA"/>
        </w:rPr>
        <w:t>Proceedings of the National Academy of Sciences</w:t>
      </w:r>
      <w:r w:rsidRPr="000722BA">
        <w:rPr>
          <w:lang w:val="en-CA"/>
        </w:rPr>
        <w:t xml:space="preserve">, </w:t>
      </w:r>
      <w:r w:rsidRPr="000722BA">
        <w:rPr>
          <w:i/>
          <w:iCs/>
          <w:lang w:val="en-CA"/>
        </w:rPr>
        <w:t>97</w:t>
      </w:r>
      <w:r w:rsidRPr="000722BA">
        <w:rPr>
          <w:lang w:val="en-CA"/>
        </w:rPr>
        <w:t>(4), 1438-1443. https://doi.org/10.1073/pnas.97.4.1438</w:t>
      </w:r>
    </w:p>
    <w:p w14:paraId="4912B69C" w14:textId="77777777" w:rsidR="000B6114" w:rsidRPr="000B6114" w:rsidRDefault="000B6114" w:rsidP="000D7989">
      <w:pPr>
        <w:pStyle w:val="Bibliografa"/>
        <w:spacing w:line="276" w:lineRule="auto"/>
      </w:pPr>
      <w:r w:rsidRPr="000B6114">
        <w:t xml:space="preserve">Morales-Pulido, J. M., &amp; Aké-Castillo, J. A. (2019). </w:t>
      </w:r>
      <w:proofErr w:type="spellStart"/>
      <w:r w:rsidRPr="000B6114">
        <w:t>Coscinodiscus</w:t>
      </w:r>
      <w:proofErr w:type="spellEnd"/>
      <w:r w:rsidRPr="000B6114">
        <w:t xml:space="preserve"> y </w:t>
      </w:r>
      <w:proofErr w:type="spellStart"/>
      <w:r w:rsidRPr="000B6114">
        <w:t>Coscinodiscopsis</w:t>
      </w:r>
      <w:proofErr w:type="spellEnd"/>
      <w:r w:rsidRPr="000B6114">
        <w:t xml:space="preserve"> (</w:t>
      </w:r>
      <w:proofErr w:type="spellStart"/>
      <w:r w:rsidRPr="000B6114">
        <w:t>Bacillariophyceae</w:t>
      </w:r>
      <w:proofErr w:type="spellEnd"/>
      <w:r w:rsidRPr="000B6114">
        <w:t xml:space="preserve">) del Parque Nacional Sistema Arrecifal Veracruzano, golfo de México. </w:t>
      </w:r>
      <w:r w:rsidRPr="000B6114">
        <w:rPr>
          <w:i/>
          <w:iCs/>
        </w:rPr>
        <w:t>Revista mexicana de biodiversidad</w:t>
      </w:r>
      <w:r w:rsidRPr="000B6114">
        <w:t xml:space="preserve">, </w:t>
      </w:r>
      <w:r w:rsidRPr="000B6114">
        <w:rPr>
          <w:i/>
          <w:iCs/>
        </w:rPr>
        <w:t>90</w:t>
      </w:r>
      <w:r w:rsidRPr="000B6114">
        <w:t>.</w:t>
      </w:r>
    </w:p>
    <w:p w14:paraId="6DF4574F" w14:textId="77777777" w:rsidR="000B6114" w:rsidRPr="000722BA" w:rsidRDefault="000B6114" w:rsidP="000D7989">
      <w:pPr>
        <w:pStyle w:val="Bibliografa"/>
        <w:spacing w:line="276" w:lineRule="auto"/>
        <w:rPr>
          <w:lang w:val="en-CA"/>
        </w:rPr>
      </w:pPr>
      <w:proofErr w:type="spellStart"/>
      <w:r w:rsidRPr="000B6114">
        <w:t>Oksanen</w:t>
      </w:r>
      <w:proofErr w:type="spellEnd"/>
      <w:r w:rsidRPr="000B6114">
        <w:t xml:space="preserve">, J., Simpson, G. L., </w:t>
      </w:r>
      <w:proofErr w:type="spellStart"/>
      <w:r w:rsidRPr="000B6114">
        <w:t>Blanchet</w:t>
      </w:r>
      <w:proofErr w:type="spellEnd"/>
      <w:r w:rsidRPr="000B6114">
        <w:t xml:space="preserve">, F. G., </w:t>
      </w:r>
      <w:proofErr w:type="spellStart"/>
      <w:r w:rsidRPr="000B6114">
        <w:t>Kindt</w:t>
      </w:r>
      <w:proofErr w:type="spellEnd"/>
      <w:r w:rsidRPr="000B6114">
        <w:t xml:space="preserve">, R., Legendre, P., </w:t>
      </w:r>
      <w:proofErr w:type="spellStart"/>
      <w:r w:rsidRPr="000B6114">
        <w:t>Minchin</w:t>
      </w:r>
      <w:proofErr w:type="spellEnd"/>
      <w:r w:rsidRPr="000B6114">
        <w:t xml:space="preserve">, P. R., </w:t>
      </w:r>
      <w:proofErr w:type="spellStart"/>
      <w:r w:rsidRPr="000B6114">
        <w:t>O’Hara</w:t>
      </w:r>
      <w:proofErr w:type="spellEnd"/>
      <w:r w:rsidRPr="000B6114">
        <w:t xml:space="preserve">, R. B., </w:t>
      </w:r>
      <w:proofErr w:type="spellStart"/>
      <w:r w:rsidRPr="000B6114">
        <w:t>Solymos</w:t>
      </w:r>
      <w:proofErr w:type="spellEnd"/>
      <w:r w:rsidRPr="000B6114">
        <w:t xml:space="preserve">, P., Stevens, M. H. H., </w:t>
      </w:r>
      <w:proofErr w:type="spellStart"/>
      <w:r w:rsidRPr="000B6114">
        <w:t>Szoecs</w:t>
      </w:r>
      <w:proofErr w:type="spellEnd"/>
      <w:r w:rsidRPr="000B6114">
        <w:t xml:space="preserve">, E., Wagner, H., </w:t>
      </w:r>
      <w:proofErr w:type="spellStart"/>
      <w:r w:rsidRPr="000B6114">
        <w:t>Barbour</w:t>
      </w:r>
      <w:proofErr w:type="spellEnd"/>
      <w:r w:rsidRPr="000B6114">
        <w:t xml:space="preserve">, M., </w:t>
      </w:r>
      <w:proofErr w:type="spellStart"/>
      <w:r w:rsidRPr="000B6114">
        <w:t>Bedward</w:t>
      </w:r>
      <w:proofErr w:type="spellEnd"/>
      <w:r w:rsidRPr="000B6114">
        <w:t xml:space="preserve">, M., </w:t>
      </w:r>
      <w:proofErr w:type="spellStart"/>
      <w:r w:rsidRPr="000B6114">
        <w:t>Bolker</w:t>
      </w:r>
      <w:proofErr w:type="spellEnd"/>
      <w:r w:rsidRPr="000B6114">
        <w:t xml:space="preserve">, B., </w:t>
      </w:r>
      <w:proofErr w:type="spellStart"/>
      <w:r w:rsidRPr="000B6114">
        <w:t>Borcard</w:t>
      </w:r>
      <w:proofErr w:type="spellEnd"/>
      <w:r w:rsidRPr="000B6114">
        <w:t xml:space="preserve">, D., Carvalho, G., Chirico, M., </w:t>
      </w:r>
      <w:proofErr w:type="spellStart"/>
      <w:r w:rsidRPr="000B6114">
        <w:t>Caceres</w:t>
      </w:r>
      <w:proofErr w:type="spellEnd"/>
      <w:r w:rsidRPr="000B6114">
        <w:t xml:space="preserve">, M. D., Durand, S., … </w:t>
      </w:r>
      <w:r w:rsidRPr="000722BA">
        <w:rPr>
          <w:lang w:val="en-CA"/>
        </w:rPr>
        <w:t xml:space="preserve">Weedon, J. (2022). </w:t>
      </w:r>
      <w:r w:rsidRPr="000722BA">
        <w:rPr>
          <w:i/>
          <w:iCs/>
          <w:lang w:val="en-CA"/>
        </w:rPr>
        <w:t>vegan: Community Ecology Package</w:t>
      </w:r>
      <w:r w:rsidRPr="000722BA">
        <w:rPr>
          <w:lang w:val="en-CA"/>
        </w:rPr>
        <w:t xml:space="preserve"> (version 2.6-2) [R package]. https://CRAN.R-project.org/package=vegan</w:t>
      </w:r>
    </w:p>
    <w:p w14:paraId="51C66D55" w14:textId="77777777" w:rsidR="000B6114" w:rsidRPr="000722BA" w:rsidRDefault="000B6114" w:rsidP="000D7989">
      <w:pPr>
        <w:pStyle w:val="Bibliografa"/>
        <w:spacing w:line="276" w:lineRule="auto"/>
        <w:rPr>
          <w:lang w:val="en-CA"/>
        </w:rPr>
      </w:pPr>
      <w:r w:rsidRPr="000B6114">
        <w:t xml:space="preserve">Oliver, J., &amp; Oliver, K. (2007). Vibrio </w:t>
      </w:r>
      <w:proofErr w:type="spellStart"/>
      <w:r w:rsidRPr="000B6114">
        <w:t>Species</w:t>
      </w:r>
      <w:proofErr w:type="spellEnd"/>
      <w:r w:rsidRPr="000B6114">
        <w:t xml:space="preserve">. </w:t>
      </w:r>
      <w:r w:rsidRPr="000722BA">
        <w:rPr>
          <w:lang w:val="en-CA"/>
        </w:rPr>
        <w:t xml:space="preserve">En </w:t>
      </w:r>
      <w:r w:rsidRPr="000722BA">
        <w:rPr>
          <w:i/>
          <w:iCs/>
          <w:lang w:val="en-CA"/>
        </w:rPr>
        <w:t>Food Microbiology: Fundamentals and Frontiers</w:t>
      </w:r>
      <w:r w:rsidRPr="000722BA">
        <w:rPr>
          <w:lang w:val="en-CA"/>
        </w:rPr>
        <w:t xml:space="preserve"> (3rd ed). ASM Press.</w:t>
      </w:r>
    </w:p>
    <w:p w14:paraId="445D24A1" w14:textId="77777777" w:rsidR="000B6114" w:rsidRPr="000722BA" w:rsidRDefault="000B6114" w:rsidP="000D7989">
      <w:pPr>
        <w:pStyle w:val="Bibliografa"/>
        <w:spacing w:line="276" w:lineRule="auto"/>
        <w:rPr>
          <w:lang w:val="en-CA"/>
        </w:rPr>
      </w:pPr>
      <w:r w:rsidRPr="000722BA">
        <w:rPr>
          <w:lang w:val="en-CA"/>
        </w:rPr>
        <w:t xml:space="preserve">R Core Team. (2022). </w:t>
      </w:r>
      <w:r w:rsidRPr="000722BA">
        <w:rPr>
          <w:i/>
          <w:iCs/>
          <w:lang w:val="en-CA"/>
        </w:rPr>
        <w:t>stats: A Language and Environment for Statistical Computing</w:t>
      </w:r>
      <w:r w:rsidRPr="000722BA">
        <w:rPr>
          <w:lang w:val="en-CA"/>
        </w:rPr>
        <w:t>. R Foundation for Statistical Computing. https://www.R-project.org/</w:t>
      </w:r>
    </w:p>
    <w:p w14:paraId="44530AA8" w14:textId="77777777" w:rsidR="000B6114" w:rsidRPr="000722BA" w:rsidRDefault="000B6114" w:rsidP="000D7989">
      <w:pPr>
        <w:pStyle w:val="Bibliografa"/>
        <w:spacing w:line="276" w:lineRule="auto"/>
        <w:rPr>
          <w:lang w:val="en-CA"/>
        </w:rPr>
      </w:pPr>
      <w:r w:rsidRPr="000722BA">
        <w:rPr>
          <w:lang w:val="en-CA"/>
        </w:rPr>
        <w:t xml:space="preserve">Robin, X., </w:t>
      </w:r>
      <w:proofErr w:type="spellStart"/>
      <w:r w:rsidRPr="000722BA">
        <w:rPr>
          <w:lang w:val="en-CA"/>
        </w:rPr>
        <w:t>Turck</w:t>
      </w:r>
      <w:proofErr w:type="spellEnd"/>
      <w:r w:rsidRPr="000722BA">
        <w:rPr>
          <w:lang w:val="en-CA"/>
        </w:rPr>
        <w:t xml:space="preserve">, N., </w:t>
      </w:r>
      <w:proofErr w:type="spellStart"/>
      <w:r w:rsidRPr="000722BA">
        <w:rPr>
          <w:lang w:val="en-CA"/>
        </w:rPr>
        <w:t>Hainard</w:t>
      </w:r>
      <w:proofErr w:type="spellEnd"/>
      <w:r w:rsidRPr="000722BA">
        <w:rPr>
          <w:lang w:val="en-CA"/>
        </w:rPr>
        <w:t xml:space="preserve">, A., </w:t>
      </w:r>
      <w:proofErr w:type="spellStart"/>
      <w:r w:rsidRPr="000722BA">
        <w:rPr>
          <w:lang w:val="en-CA"/>
        </w:rPr>
        <w:t>Tiberti</w:t>
      </w:r>
      <w:proofErr w:type="spellEnd"/>
      <w:r w:rsidRPr="000722BA">
        <w:rPr>
          <w:lang w:val="en-CA"/>
        </w:rPr>
        <w:t xml:space="preserve">, N., </w:t>
      </w:r>
      <w:proofErr w:type="spellStart"/>
      <w:r w:rsidRPr="000722BA">
        <w:rPr>
          <w:lang w:val="en-CA"/>
        </w:rPr>
        <w:t>Lisacek</w:t>
      </w:r>
      <w:proofErr w:type="spellEnd"/>
      <w:r w:rsidRPr="000722BA">
        <w:rPr>
          <w:lang w:val="en-CA"/>
        </w:rPr>
        <w:t xml:space="preserve">, F., Sanchez, J.-C., &amp; Müller, M. (2011). </w:t>
      </w:r>
      <w:r w:rsidRPr="000722BA">
        <w:rPr>
          <w:i/>
          <w:iCs/>
          <w:lang w:val="en-CA"/>
        </w:rPr>
        <w:t>PROC: an open-source package for R and S+ to analyze and compare ROC curves</w:t>
      </w:r>
      <w:r w:rsidRPr="000722BA">
        <w:rPr>
          <w:lang w:val="en-CA"/>
        </w:rPr>
        <w:t>.</w:t>
      </w:r>
    </w:p>
    <w:p w14:paraId="40CCA486" w14:textId="77777777" w:rsidR="000B6114" w:rsidRPr="000722BA" w:rsidRDefault="000B6114" w:rsidP="000D7989">
      <w:pPr>
        <w:pStyle w:val="Bibliografa"/>
        <w:spacing w:line="276" w:lineRule="auto"/>
        <w:rPr>
          <w:lang w:val="en-CA"/>
        </w:rPr>
      </w:pPr>
      <w:r w:rsidRPr="000722BA">
        <w:rPr>
          <w:lang w:val="en-CA"/>
        </w:rPr>
        <w:t xml:space="preserve">Rosenberg, E., &amp; </w:t>
      </w:r>
      <w:proofErr w:type="spellStart"/>
      <w:r w:rsidRPr="000722BA">
        <w:rPr>
          <w:lang w:val="en-CA"/>
        </w:rPr>
        <w:t>Falkovitz</w:t>
      </w:r>
      <w:proofErr w:type="spellEnd"/>
      <w:r w:rsidRPr="000722BA">
        <w:rPr>
          <w:lang w:val="en-CA"/>
        </w:rPr>
        <w:t xml:space="preserve">, L. (2004). The Vibrio </w:t>
      </w:r>
      <w:proofErr w:type="spellStart"/>
      <w:r w:rsidRPr="000722BA">
        <w:rPr>
          <w:lang w:val="en-CA"/>
        </w:rPr>
        <w:t>shiloi</w:t>
      </w:r>
      <w:proofErr w:type="spellEnd"/>
      <w:r w:rsidRPr="000722BA">
        <w:rPr>
          <w:lang w:val="en-CA"/>
        </w:rPr>
        <w:t xml:space="preserve">/Oculina </w:t>
      </w:r>
      <w:proofErr w:type="spellStart"/>
      <w:r w:rsidRPr="000722BA">
        <w:rPr>
          <w:lang w:val="en-CA"/>
        </w:rPr>
        <w:t>patagonica</w:t>
      </w:r>
      <w:proofErr w:type="spellEnd"/>
      <w:r w:rsidRPr="000722BA">
        <w:rPr>
          <w:lang w:val="en-CA"/>
        </w:rPr>
        <w:t xml:space="preserve"> model system of coral bleaching. </w:t>
      </w:r>
      <w:r w:rsidRPr="000722BA">
        <w:rPr>
          <w:i/>
          <w:iCs/>
          <w:lang w:val="en-CA"/>
        </w:rPr>
        <w:t xml:space="preserve">Annu. Rev. </w:t>
      </w:r>
      <w:proofErr w:type="spellStart"/>
      <w:r w:rsidRPr="000722BA">
        <w:rPr>
          <w:i/>
          <w:iCs/>
          <w:lang w:val="en-CA"/>
        </w:rPr>
        <w:t>Microbiol</w:t>
      </w:r>
      <w:proofErr w:type="spellEnd"/>
      <w:r w:rsidRPr="000722BA">
        <w:rPr>
          <w:i/>
          <w:iCs/>
          <w:lang w:val="en-CA"/>
        </w:rPr>
        <w:t>.</w:t>
      </w:r>
      <w:r w:rsidRPr="000722BA">
        <w:rPr>
          <w:lang w:val="en-CA"/>
        </w:rPr>
        <w:t xml:space="preserve">, </w:t>
      </w:r>
      <w:r w:rsidRPr="000722BA">
        <w:rPr>
          <w:i/>
          <w:iCs/>
          <w:lang w:val="en-CA"/>
        </w:rPr>
        <w:t>58</w:t>
      </w:r>
      <w:r w:rsidRPr="000722BA">
        <w:rPr>
          <w:lang w:val="en-CA"/>
        </w:rPr>
        <w:t>, 143-159.</w:t>
      </w:r>
    </w:p>
    <w:p w14:paraId="05D08C30" w14:textId="77777777" w:rsidR="000B6114" w:rsidRPr="000722BA" w:rsidRDefault="000B6114" w:rsidP="000D7989">
      <w:pPr>
        <w:pStyle w:val="Bibliografa"/>
        <w:spacing w:line="276" w:lineRule="auto"/>
        <w:rPr>
          <w:lang w:val="en-CA"/>
        </w:rPr>
      </w:pPr>
      <w:proofErr w:type="spellStart"/>
      <w:r w:rsidRPr="000722BA">
        <w:rPr>
          <w:lang w:val="en-CA"/>
        </w:rPr>
        <w:t>Stauder</w:t>
      </w:r>
      <w:proofErr w:type="spellEnd"/>
      <w:r w:rsidRPr="000722BA">
        <w:rPr>
          <w:lang w:val="en-CA"/>
        </w:rPr>
        <w:t xml:space="preserve">, M., </w:t>
      </w:r>
      <w:proofErr w:type="spellStart"/>
      <w:r w:rsidRPr="000722BA">
        <w:rPr>
          <w:lang w:val="en-CA"/>
        </w:rPr>
        <w:t>Vezzulli</w:t>
      </w:r>
      <w:proofErr w:type="spellEnd"/>
      <w:r w:rsidRPr="000722BA">
        <w:rPr>
          <w:lang w:val="en-CA"/>
        </w:rPr>
        <w:t xml:space="preserve">, L., </w:t>
      </w:r>
      <w:proofErr w:type="spellStart"/>
      <w:r w:rsidRPr="000722BA">
        <w:rPr>
          <w:lang w:val="en-CA"/>
        </w:rPr>
        <w:t>Pezzati</w:t>
      </w:r>
      <w:proofErr w:type="spellEnd"/>
      <w:r w:rsidRPr="000722BA">
        <w:rPr>
          <w:lang w:val="en-CA"/>
        </w:rPr>
        <w:t xml:space="preserve">, E., Repetto, B., &amp; </w:t>
      </w:r>
      <w:proofErr w:type="spellStart"/>
      <w:r w:rsidRPr="000722BA">
        <w:rPr>
          <w:lang w:val="en-CA"/>
        </w:rPr>
        <w:t>Pruzzo</w:t>
      </w:r>
      <w:proofErr w:type="spellEnd"/>
      <w:r w:rsidRPr="000722BA">
        <w:rPr>
          <w:lang w:val="en-CA"/>
        </w:rPr>
        <w:t xml:space="preserve">, C. (2010). Temperature affects Vibrio cholerae O1 El Tor persistence in the aquatic environment via an enhanced expression of </w:t>
      </w:r>
      <w:proofErr w:type="spellStart"/>
      <w:r w:rsidRPr="000722BA">
        <w:rPr>
          <w:lang w:val="en-CA"/>
        </w:rPr>
        <w:t>GbpA</w:t>
      </w:r>
      <w:proofErr w:type="spellEnd"/>
      <w:r w:rsidRPr="000722BA">
        <w:rPr>
          <w:lang w:val="en-CA"/>
        </w:rPr>
        <w:t xml:space="preserve"> and MSHA adhesins: Temperature affects V. cholerae in the aquatic environment. </w:t>
      </w:r>
      <w:r w:rsidRPr="000722BA">
        <w:rPr>
          <w:i/>
          <w:iCs/>
          <w:lang w:val="en-CA"/>
        </w:rPr>
        <w:t>Environmental Microbiology Reports</w:t>
      </w:r>
      <w:r w:rsidRPr="000722BA">
        <w:rPr>
          <w:lang w:val="en-CA"/>
        </w:rPr>
        <w:t xml:space="preserve">, </w:t>
      </w:r>
      <w:r w:rsidRPr="000722BA">
        <w:rPr>
          <w:i/>
          <w:iCs/>
          <w:lang w:val="en-CA"/>
        </w:rPr>
        <w:t>2</w:t>
      </w:r>
      <w:r w:rsidRPr="000722BA">
        <w:rPr>
          <w:lang w:val="en-CA"/>
        </w:rPr>
        <w:t>(1), 140-144. https://doi.org/10.1111/j.1758-2229.2009.00121.x</w:t>
      </w:r>
    </w:p>
    <w:p w14:paraId="2C9EC94F" w14:textId="77777777" w:rsidR="000B6114" w:rsidRPr="000722BA" w:rsidRDefault="000B6114" w:rsidP="000D7989">
      <w:pPr>
        <w:pStyle w:val="Bibliografa"/>
        <w:spacing w:line="276" w:lineRule="auto"/>
        <w:rPr>
          <w:lang w:val="en-CA"/>
        </w:rPr>
      </w:pPr>
      <w:r w:rsidRPr="000722BA">
        <w:rPr>
          <w:lang w:val="en-CA"/>
        </w:rPr>
        <w:t xml:space="preserve">Strickland, J. D. H., &amp; Parsons, T. R. (1972). </w:t>
      </w:r>
      <w:r w:rsidRPr="000722BA">
        <w:rPr>
          <w:i/>
          <w:iCs/>
          <w:lang w:val="en-CA"/>
        </w:rPr>
        <w:t>A practical handbook of seawater analysis</w:t>
      </w:r>
      <w:r w:rsidRPr="000722BA">
        <w:rPr>
          <w:lang w:val="en-CA"/>
        </w:rPr>
        <w:t>. Fisheries research board of Canada.</w:t>
      </w:r>
    </w:p>
    <w:p w14:paraId="629D9432" w14:textId="77777777" w:rsidR="000B6114" w:rsidRPr="000722BA" w:rsidRDefault="000B6114" w:rsidP="000D7989">
      <w:pPr>
        <w:pStyle w:val="Bibliografa"/>
        <w:spacing w:line="276" w:lineRule="auto"/>
        <w:rPr>
          <w:lang w:val="en-CA"/>
        </w:rPr>
      </w:pPr>
      <w:proofErr w:type="spellStart"/>
      <w:r w:rsidRPr="000722BA">
        <w:rPr>
          <w:lang w:val="en-CA"/>
        </w:rPr>
        <w:t>Takemura</w:t>
      </w:r>
      <w:proofErr w:type="spellEnd"/>
      <w:r w:rsidRPr="000722BA">
        <w:rPr>
          <w:lang w:val="en-CA"/>
        </w:rPr>
        <w:t xml:space="preserve">, A. F., Chien, D. M., &amp; </w:t>
      </w:r>
      <w:proofErr w:type="spellStart"/>
      <w:r w:rsidRPr="000722BA">
        <w:rPr>
          <w:lang w:val="en-CA"/>
        </w:rPr>
        <w:t>Polz</w:t>
      </w:r>
      <w:proofErr w:type="spellEnd"/>
      <w:r w:rsidRPr="000722BA">
        <w:rPr>
          <w:lang w:val="en-CA"/>
        </w:rPr>
        <w:t xml:space="preserve">, M. F. (2014). Associations and dynamics of Vibrionaceae in the environment, from the genus to the population level. </w:t>
      </w:r>
      <w:r w:rsidRPr="000722BA">
        <w:rPr>
          <w:i/>
          <w:iCs/>
          <w:lang w:val="en-CA"/>
        </w:rPr>
        <w:t>Frontiers in Microbiology</w:t>
      </w:r>
      <w:r w:rsidRPr="000722BA">
        <w:rPr>
          <w:lang w:val="en-CA"/>
        </w:rPr>
        <w:t xml:space="preserve">, </w:t>
      </w:r>
      <w:r w:rsidRPr="000722BA">
        <w:rPr>
          <w:i/>
          <w:iCs/>
          <w:lang w:val="en-CA"/>
        </w:rPr>
        <w:t>5</w:t>
      </w:r>
      <w:r w:rsidRPr="000722BA">
        <w:rPr>
          <w:lang w:val="en-CA"/>
        </w:rPr>
        <w:t>. https://doi.org/10.3389/fmicb.2014.00038</w:t>
      </w:r>
    </w:p>
    <w:p w14:paraId="524B1A5B" w14:textId="77777777" w:rsidR="000B6114" w:rsidRPr="000722BA" w:rsidRDefault="000B6114" w:rsidP="000D7989">
      <w:pPr>
        <w:pStyle w:val="Bibliografa"/>
        <w:spacing w:line="276" w:lineRule="auto"/>
        <w:rPr>
          <w:lang w:val="en-CA"/>
        </w:rPr>
      </w:pPr>
      <w:r w:rsidRPr="000722BA">
        <w:rPr>
          <w:lang w:val="en-CA"/>
        </w:rPr>
        <w:t xml:space="preserve">Thompson, F. L., Austin, B., Swings, J. G., &amp; American Society for Microbiology (Eds.). (2006). </w:t>
      </w:r>
      <w:r w:rsidRPr="000722BA">
        <w:rPr>
          <w:i/>
          <w:iCs/>
          <w:lang w:val="en-CA"/>
        </w:rPr>
        <w:t xml:space="preserve">The biology of </w:t>
      </w:r>
      <w:proofErr w:type="spellStart"/>
      <w:r w:rsidRPr="000722BA">
        <w:rPr>
          <w:i/>
          <w:iCs/>
          <w:lang w:val="en-CA"/>
        </w:rPr>
        <w:t>vibrios</w:t>
      </w:r>
      <w:proofErr w:type="spellEnd"/>
      <w:r w:rsidRPr="000722BA">
        <w:rPr>
          <w:lang w:val="en-CA"/>
        </w:rPr>
        <w:t>. ASM Press.</w:t>
      </w:r>
    </w:p>
    <w:p w14:paraId="263EE6E2" w14:textId="77777777" w:rsidR="000B6114" w:rsidRPr="000722BA" w:rsidRDefault="000B6114" w:rsidP="000D7989">
      <w:pPr>
        <w:pStyle w:val="Bibliografa"/>
        <w:spacing w:line="276" w:lineRule="auto"/>
        <w:rPr>
          <w:lang w:val="en-CA"/>
        </w:rPr>
      </w:pPr>
      <w:r w:rsidRPr="000722BA">
        <w:rPr>
          <w:lang w:val="en-CA"/>
        </w:rPr>
        <w:t xml:space="preserve">Tomas, C. R., </w:t>
      </w:r>
      <w:proofErr w:type="spellStart"/>
      <w:r w:rsidRPr="000722BA">
        <w:rPr>
          <w:lang w:val="en-CA"/>
        </w:rPr>
        <w:t>Hasle</w:t>
      </w:r>
      <w:proofErr w:type="spellEnd"/>
      <w:r w:rsidRPr="000722BA">
        <w:rPr>
          <w:lang w:val="en-CA"/>
        </w:rPr>
        <w:t xml:space="preserve">, G. R., </w:t>
      </w:r>
      <w:proofErr w:type="spellStart"/>
      <w:r w:rsidRPr="000722BA">
        <w:rPr>
          <w:lang w:val="en-CA"/>
        </w:rPr>
        <w:t>Syvertsen</w:t>
      </w:r>
      <w:proofErr w:type="spellEnd"/>
      <w:r w:rsidRPr="000722BA">
        <w:rPr>
          <w:lang w:val="en-CA"/>
        </w:rPr>
        <w:t xml:space="preserve">, E. E., </w:t>
      </w:r>
      <w:proofErr w:type="spellStart"/>
      <w:r w:rsidRPr="000722BA">
        <w:rPr>
          <w:lang w:val="en-CA"/>
        </w:rPr>
        <w:t>Steidinger</w:t>
      </w:r>
      <w:proofErr w:type="spellEnd"/>
      <w:r w:rsidRPr="000722BA">
        <w:rPr>
          <w:lang w:val="en-CA"/>
        </w:rPr>
        <w:t xml:space="preserve">, K. A., &amp; </w:t>
      </w:r>
      <w:proofErr w:type="spellStart"/>
      <w:r w:rsidRPr="000722BA">
        <w:rPr>
          <w:lang w:val="en-CA"/>
        </w:rPr>
        <w:t>Tangen</w:t>
      </w:r>
      <w:proofErr w:type="spellEnd"/>
      <w:r w:rsidRPr="000722BA">
        <w:rPr>
          <w:lang w:val="en-CA"/>
        </w:rPr>
        <w:t xml:space="preserve">, K. (2010). </w:t>
      </w:r>
      <w:r w:rsidRPr="000722BA">
        <w:rPr>
          <w:i/>
          <w:iCs/>
          <w:lang w:val="en-CA"/>
        </w:rPr>
        <w:t>Identifying Marine Diatoms and Dinoflagellates</w:t>
      </w:r>
      <w:r w:rsidRPr="000722BA">
        <w:rPr>
          <w:lang w:val="en-CA"/>
        </w:rPr>
        <w:t xml:space="preserve"> (C. R. Tomas, Ed.). Academic Press.</w:t>
      </w:r>
    </w:p>
    <w:p w14:paraId="562C2D10" w14:textId="77777777" w:rsidR="000B6114" w:rsidRPr="000722BA" w:rsidRDefault="000B6114" w:rsidP="000D7989">
      <w:pPr>
        <w:pStyle w:val="Bibliografa"/>
        <w:spacing w:line="276" w:lineRule="auto"/>
        <w:rPr>
          <w:lang w:val="en-CA"/>
        </w:rPr>
      </w:pPr>
      <w:r w:rsidRPr="000722BA">
        <w:rPr>
          <w:lang w:val="en-CA"/>
        </w:rPr>
        <w:t xml:space="preserve">Turner, J. W., Good, B., Cole, D., &amp; </w:t>
      </w:r>
      <w:proofErr w:type="spellStart"/>
      <w:r w:rsidRPr="000722BA">
        <w:rPr>
          <w:lang w:val="en-CA"/>
        </w:rPr>
        <w:t>Lipp</w:t>
      </w:r>
      <w:proofErr w:type="spellEnd"/>
      <w:r w:rsidRPr="000722BA">
        <w:rPr>
          <w:lang w:val="en-CA"/>
        </w:rPr>
        <w:t xml:space="preserve">, E. K. (2009). Plankton composition and environmental factors contribute to Vibrio seasonality. </w:t>
      </w:r>
      <w:r w:rsidRPr="000722BA">
        <w:rPr>
          <w:i/>
          <w:iCs/>
          <w:lang w:val="en-CA"/>
        </w:rPr>
        <w:t>The ISME Journal</w:t>
      </w:r>
      <w:r w:rsidRPr="000722BA">
        <w:rPr>
          <w:lang w:val="en-CA"/>
        </w:rPr>
        <w:t xml:space="preserve">, </w:t>
      </w:r>
      <w:r w:rsidRPr="000722BA">
        <w:rPr>
          <w:i/>
          <w:iCs/>
          <w:lang w:val="en-CA"/>
        </w:rPr>
        <w:t>3</w:t>
      </w:r>
      <w:r w:rsidRPr="000722BA">
        <w:rPr>
          <w:lang w:val="en-CA"/>
        </w:rPr>
        <w:t>(9), 1082-1092. https://doi.org/10.1038/ismej.2009.50</w:t>
      </w:r>
    </w:p>
    <w:p w14:paraId="77C9AB28" w14:textId="77777777" w:rsidR="000B6114" w:rsidRPr="000722BA" w:rsidRDefault="000B6114" w:rsidP="000D7989">
      <w:pPr>
        <w:pStyle w:val="Bibliografa"/>
        <w:spacing w:line="276" w:lineRule="auto"/>
        <w:rPr>
          <w:lang w:val="en-CA"/>
        </w:rPr>
      </w:pPr>
      <w:r w:rsidRPr="000722BA">
        <w:rPr>
          <w:lang w:val="en-CA"/>
        </w:rPr>
        <w:t xml:space="preserve">Wickham, H., </w:t>
      </w:r>
      <w:proofErr w:type="spellStart"/>
      <w:r w:rsidRPr="000722BA">
        <w:rPr>
          <w:lang w:val="en-CA"/>
        </w:rPr>
        <w:t>Averick</w:t>
      </w:r>
      <w:proofErr w:type="spellEnd"/>
      <w:r w:rsidRPr="000722BA">
        <w:rPr>
          <w:lang w:val="en-CA"/>
        </w:rPr>
        <w:t xml:space="preserve">, M., Bryan, J., Chang, W., McGowan, L. D., François, R., </w:t>
      </w:r>
      <w:proofErr w:type="spellStart"/>
      <w:r w:rsidRPr="000722BA">
        <w:rPr>
          <w:lang w:val="en-CA"/>
        </w:rPr>
        <w:t>Grolemund</w:t>
      </w:r>
      <w:proofErr w:type="spellEnd"/>
      <w:r w:rsidRPr="000722BA">
        <w:rPr>
          <w:lang w:val="en-CA"/>
        </w:rPr>
        <w:t xml:space="preserve">, G., Hayes, A., Henry, L., Hester, J., Kuhn, M., Pedersen, T. L., Miller, E., Bache, S. M., Müller, K., </w:t>
      </w:r>
      <w:proofErr w:type="spellStart"/>
      <w:r w:rsidRPr="000722BA">
        <w:rPr>
          <w:lang w:val="en-CA"/>
        </w:rPr>
        <w:t>Ooms</w:t>
      </w:r>
      <w:proofErr w:type="spellEnd"/>
      <w:r w:rsidRPr="000722BA">
        <w:rPr>
          <w:lang w:val="en-CA"/>
        </w:rPr>
        <w:t xml:space="preserve">, J., Robinson, D., Seidel, D. P., </w:t>
      </w:r>
      <w:proofErr w:type="spellStart"/>
      <w:r w:rsidRPr="000722BA">
        <w:rPr>
          <w:lang w:val="en-CA"/>
        </w:rPr>
        <w:t>Spinu</w:t>
      </w:r>
      <w:proofErr w:type="spellEnd"/>
      <w:r w:rsidRPr="000722BA">
        <w:rPr>
          <w:lang w:val="en-CA"/>
        </w:rPr>
        <w:t xml:space="preserve">, V., … </w:t>
      </w:r>
      <w:proofErr w:type="spellStart"/>
      <w:r w:rsidRPr="000722BA">
        <w:rPr>
          <w:lang w:val="en-CA"/>
        </w:rPr>
        <w:t>Yutani</w:t>
      </w:r>
      <w:proofErr w:type="spellEnd"/>
      <w:r w:rsidRPr="000722BA">
        <w:rPr>
          <w:lang w:val="en-CA"/>
        </w:rPr>
        <w:t xml:space="preserve">, H. (2019). Welcome to the </w:t>
      </w:r>
      <w:proofErr w:type="spellStart"/>
      <w:r w:rsidRPr="000722BA">
        <w:rPr>
          <w:lang w:val="en-CA"/>
        </w:rPr>
        <w:lastRenderedPageBreak/>
        <w:t>tidyverse</w:t>
      </w:r>
      <w:proofErr w:type="spellEnd"/>
      <w:r w:rsidRPr="000722BA">
        <w:rPr>
          <w:lang w:val="en-CA"/>
        </w:rPr>
        <w:t xml:space="preserve">. </w:t>
      </w:r>
      <w:r w:rsidRPr="000722BA">
        <w:rPr>
          <w:i/>
          <w:iCs/>
          <w:lang w:val="en-CA"/>
        </w:rPr>
        <w:t xml:space="preserve">Journal of </w:t>
      </w:r>
      <w:proofErr w:type="gramStart"/>
      <w:r w:rsidRPr="000722BA">
        <w:rPr>
          <w:i/>
          <w:iCs/>
          <w:lang w:val="en-CA"/>
        </w:rPr>
        <w:t>Open Source</w:t>
      </w:r>
      <w:proofErr w:type="gramEnd"/>
      <w:r w:rsidRPr="000722BA">
        <w:rPr>
          <w:i/>
          <w:iCs/>
          <w:lang w:val="en-CA"/>
        </w:rPr>
        <w:t xml:space="preserve"> Software</w:t>
      </w:r>
      <w:r w:rsidRPr="000722BA">
        <w:rPr>
          <w:lang w:val="en-CA"/>
        </w:rPr>
        <w:t xml:space="preserve">, </w:t>
      </w:r>
      <w:r w:rsidRPr="000722BA">
        <w:rPr>
          <w:i/>
          <w:iCs/>
          <w:lang w:val="en-CA"/>
        </w:rPr>
        <w:t>4</w:t>
      </w:r>
      <w:r w:rsidRPr="000722BA">
        <w:rPr>
          <w:lang w:val="en-CA"/>
        </w:rPr>
        <w:t>(43), 1686. https://doi.org/10.21105/joss.01686</w:t>
      </w:r>
    </w:p>
    <w:p w14:paraId="0EB81066" w14:textId="77777777" w:rsidR="000B6114" w:rsidRPr="000722BA" w:rsidRDefault="000B6114" w:rsidP="000D7989">
      <w:pPr>
        <w:pStyle w:val="Bibliografa"/>
        <w:spacing w:line="276" w:lineRule="auto"/>
        <w:rPr>
          <w:lang w:val="en-CA"/>
        </w:rPr>
      </w:pPr>
      <w:r w:rsidRPr="000722BA">
        <w:rPr>
          <w:lang w:val="en-CA"/>
        </w:rPr>
        <w:t xml:space="preserve">Wong, Y. Y., Lee, C. W., Bong, C. W., Lim, J. H., Narayanan, K., &amp; Sim, E. U. H. (2019). Environmental control of Vibrio spp. Abundance and community structure in tropical waters. </w:t>
      </w:r>
      <w:r w:rsidRPr="000722BA">
        <w:rPr>
          <w:i/>
          <w:iCs/>
          <w:lang w:val="en-CA"/>
        </w:rPr>
        <w:t>FEMS Microbiology Ecology</w:t>
      </w:r>
      <w:r w:rsidRPr="000722BA">
        <w:rPr>
          <w:lang w:val="en-CA"/>
        </w:rPr>
        <w:t xml:space="preserve">, </w:t>
      </w:r>
      <w:r w:rsidRPr="000722BA">
        <w:rPr>
          <w:i/>
          <w:iCs/>
          <w:lang w:val="en-CA"/>
        </w:rPr>
        <w:t>95</w:t>
      </w:r>
      <w:r w:rsidRPr="000722BA">
        <w:rPr>
          <w:lang w:val="en-CA"/>
        </w:rPr>
        <w:t>(11), fiz176. https://doi.org/10.1093/femsec/fiz176</w:t>
      </w:r>
    </w:p>
    <w:p w14:paraId="4659DE10" w14:textId="77777777" w:rsidR="000B6114" w:rsidRPr="000722BA" w:rsidRDefault="000B6114" w:rsidP="000D7989">
      <w:pPr>
        <w:pStyle w:val="Bibliografa"/>
        <w:spacing w:line="276" w:lineRule="auto"/>
        <w:rPr>
          <w:lang w:val="en-CA"/>
        </w:rPr>
      </w:pPr>
      <w:r w:rsidRPr="000722BA">
        <w:rPr>
          <w:lang w:val="en-CA"/>
        </w:rPr>
        <w:t xml:space="preserve">Zhou, Z.-H. (2021). </w:t>
      </w:r>
      <w:r w:rsidRPr="000722BA">
        <w:rPr>
          <w:i/>
          <w:iCs/>
          <w:lang w:val="en-CA"/>
        </w:rPr>
        <w:t>Machine learning</w:t>
      </w:r>
      <w:r w:rsidRPr="000722BA">
        <w:rPr>
          <w:lang w:val="en-CA"/>
        </w:rPr>
        <w:t>. Springer Nature.</w:t>
      </w:r>
    </w:p>
    <w:p w14:paraId="00A8F0D2" w14:textId="77777777" w:rsidR="000B6114" w:rsidRPr="000B6114" w:rsidRDefault="000B6114" w:rsidP="000D7989">
      <w:pPr>
        <w:pStyle w:val="Bibliografa"/>
        <w:spacing w:line="276" w:lineRule="auto"/>
      </w:pPr>
      <w:r w:rsidRPr="000722BA">
        <w:rPr>
          <w:lang w:val="en-CA"/>
        </w:rPr>
        <w:t xml:space="preserve">Zimmerman, A. M., </w:t>
      </w:r>
      <w:proofErr w:type="spellStart"/>
      <w:r w:rsidRPr="000722BA">
        <w:rPr>
          <w:lang w:val="en-CA"/>
        </w:rPr>
        <w:t>DePaola</w:t>
      </w:r>
      <w:proofErr w:type="spellEnd"/>
      <w:r w:rsidRPr="000722BA">
        <w:rPr>
          <w:lang w:val="en-CA"/>
        </w:rPr>
        <w:t xml:space="preserve">, A., Bowers, J. C., Krantz, J. A., Nordstrom, J. L., Johnson, C. N., &amp; Grimes, D. J. (2007). Variability of Total and Pathogenic </w:t>
      </w:r>
      <w:r w:rsidRPr="000722BA">
        <w:rPr>
          <w:i/>
          <w:iCs/>
          <w:lang w:val="en-CA"/>
        </w:rPr>
        <w:t>Vibrio parahaemolyticus</w:t>
      </w:r>
      <w:r w:rsidRPr="000722BA">
        <w:rPr>
          <w:lang w:val="en-CA"/>
        </w:rPr>
        <w:t xml:space="preserve"> Densities in Northern Gulf of Mexico Water and Oysters. </w:t>
      </w:r>
      <w:proofErr w:type="spellStart"/>
      <w:r w:rsidRPr="000B6114">
        <w:rPr>
          <w:i/>
          <w:iCs/>
        </w:rPr>
        <w:t>Applied</w:t>
      </w:r>
      <w:proofErr w:type="spellEnd"/>
      <w:r w:rsidRPr="000B6114">
        <w:rPr>
          <w:i/>
          <w:iCs/>
        </w:rPr>
        <w:t xml:space="preserve"> and </w:t>
      </w:r>
      <w:proofErr w:type="spellStart"/>
      <w:r w:rsidRPr="000B6114">
        <w:rPr>
          <w:i/>
          <w:iCs/>
        </w:rPr>
        <w:t>Environmental</w:t>
      </w:r>
      <w:proofErr w:type="spellEnd"/>
      <w:r w:rsidRPr="000B6114">
        <w:rPr>
          <w:i/>
          <w:iCs/>
        </w:rPr>
        <w:t xml:space="preserve"> </w:t>
      </w:r>
      <w:proofErr w:type="spellStart"/>
      <w:r w:rsidRPr="000B6114">
        <w:rPr>
          <w:i/>
          <w:iCs/>
        </w:rPr>
        <w:t>Microbiology</w:t>
      </w:r>
      <w:proofErr w:type="spellEnd"/>
      <w:r w:rsidRPr="000B6114">
        <w:t xml:space="preserve">, </w:t>
      </w:r>
      <w:r w:rsidRPr="000B6114">
        <w:rPr>
          <w:i/>
          <w:iCs/>
        </w:rPr>
        <w:t>73</w:t>
      </w:r>
      <w:r w:rsidRPr="000B6114">
        <w:t>(23), 7589-7596. https://doi.org/10.1128/AEM.01700-07</w:t>
      </w:r>
    </w:p>
    <w:p w14:paraId="464FAFD1" w14:textId="54F3E99D" w:rsidR="00CF148C" w:rsidRPr="00A25B45" w:rsidRDefault="00A25B45" w:rsidP="000D7989">
      <w:pPr>
        <w:rPr>
          <w:lang w:val="en-CA"/>
        </w:rPr>
      </w:pPr>
      <w:r>
        <w:rPr>
          <w:lang w:val="en-CA"/>
        </w:rPr>
        <w:fldChar w:fldCharType="end"/>
      </w:r>
    </w:p>
    <w:p w14:paraId="5F88BA1F" w14:textId="77777777" w:rsidR="00DE05C0" w:rsidRPr="00DE05C0" w:rsidRDefault="00DE05C0" w:rsidP="000D7989"/>
    <w:sectPr w:rsidR="00DE05C0" w:rsidRPr="00DE05C0" w:rsidSect="00BB04F4">
      <w:headerReference w:type="default" r:id="rId32"/>
      <w:footerReference w:type="even" r:id="rId33"/>
      <w:footerReference w:type="default" r:id="rId34"/>
      <w:footerReference w:type="firs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BCB71" w14:textId="77777777" w:rsidR="00CE0851" w:rsidRDefault="00CE0851" w:rsidP="002C369C">
      <w:r>
        <w:separator/>
      </w:r>
    </w:p>
  </w:endnote>
  <w:endnote w:type="continuationSeparator" w:id="0">
    <w:p w14:paraId="0B6AE32E" w14:textId="77777777" w:rsidR="00CE0851" w:rsidRDefault="00CE0851" w:rsidP="002C3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MI10">
    <w:altName w:val="Calibri"/>
    <w:panose1 w:val="00000000000000000000"/>
    <w:charset w:val="A1"/>
    <w:family w:val="auto"/>
    <w:notTrueType/>
    <w:pitch w:val="default"/>
    <w:sig w:usb0="00000081" w:usb1="00000000" w:usb2="00000000" w:usb3="00000000" w:csb0="00000008" w:csb1="00000000"/>
  </w:font>
  <w:font w:name="CMR10">
    <w:panose1 w:val="00000000000000000000"/>
    <w:charset w:val="00"/>
    <w:family w:val="auto"/>
    <w:notTrueType/>
    <w:pitch w:val="default"/>
    <w:sig w:usb0="00000003" w:usb1="00000000" w:usb2="00000000" w:usb3="00000000" w:csb0="00000001" w:csb1="00000000"/>
  </w:font>
  <w:font w:name="CMR7">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409CA5DF" w14:textId="5680AB3E" w:rsidR="00BB04F4" w:rsidRDefault="00BB04F4" w:rsidP="002C369C">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F7CCA47" w14:textId="77777777" w:rsidR="00BB04F4" w:rsidRDefault="00BB04F4" w:rsidP="002C36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40756550"/>
      <w:docPartObj>
        <w:docPartGallery w:val="Page Numbers (Bottom of Page)"/>
        <w:docPartUnique/>
      </w:docPartObj>
    </w:sdtPr>
    <w:sdtContent>
      <w:p w14:paraId="47FB80C7" w14:textId="4FDFDC7A" w:rsidR="00BB04F4" w:rsidRDefault="00BB04F4" w:rsidP="002C369C">
        <w:pPr>
          <w:pStyle w:val="Piedepgina"/>
          <w:rPr>
            <w:rStyle w:val="Nmerodepgina"/>
          </w:rPr>
        </w:pPr>
        <w:r w:rsidRPr="00BB04F4">
          <w:rPr>
            <w:rStyle w:val="Nmerodepgina"/>
            <w:sz w:val="15"/>
            <w:szCs w:val="15"/>
          </w:rPr>
          <w:t xml:space="preserve">Página </w:t>
        </w:r>
        <w:r w:rsidRPr="00BB04F4">
          <w:rPr>
            <w:rStyle w:val="Nmerodepgina"/>
            <w:sz w:val="15"/>
            <w:szCs w:val="15"/>
          </w:rPr>
          <w:fldChar w:fldCharType="begin"/>
        </w:r>
        <w:r w:rsidRPr="00BB04F4">
          <w:rPr>
            <w:rStyle w:val="Nmerodepgina"/>
            <w:sz w:val="15"/>
            <w:szCs w:val="15"/>
          </w:rPr>
          <w:instrText xml:space="preserve"> PAGE </w:instrText>
        </w:r>
        <w:r w:rsidRPr="00BB04F4">
          <w:rPr>
            <w:rStyle w:val="Nmerodepgina"/>
            <w:sz w:val="15"/>
            <w:szCs w:val="15"/>
          </w:rPr>
          <w:fldChar w:fldCharType="separate"/>
        </w:r>
        <w:r w:rsidRPr="00BB04F4">
          <w:rPr>
            <w:rStyle w:val="Nmerodepgina"/>
            <w:noProof/>
            <w:sz w:val="15"/>
            <w:szCs w:val="15"/>
          </w:rPr>
          <w:t>1</w:t>
        </w:r>
        <w:r w:rsidRPr="00BB04F4">
          <w:rPr>
            <w:rStyle w:val="Nmerodepgina"/>
            <w:sz w:val="15"/>
            <w:szCs w:val="15"/>
          </w:rPr>
          <w:fldChar w:fldCharType="end"/>
        </w:r>
        <w:r w:rsidRPr="00BB04F4">
          <w:rPr>
            <w:rStyle w:val="Nmerodepgina"/>
            <w:sz w:val="15"/>
            <w:szCs w:val="15"/>
          </w:rPr>
          <w:t xml:space="preserve"> de </w:t>
        </w:r>
        <w:r w:rsidRPr="00BB04F4">
          <w:rPr>
            <w:rStyle w:val="Nmerodepgina"/>
            <w:sz w:val="15"/>
            <w:szCs w:val="15"/>
          </w:rPr>
          <w:fldChar w:fldCharType="begin"/>
        </w:r>
        <w:r w:rsidRPr="00BB04F4">
          <w:rPr>
            <w:rStyle w:val="Nmerodepgina"/>
            <w:sz w:val="15"/>
            <w:szCs w:val="15"/>
          </w:rPr>
          <w:instrText xml:space="preserve"> NUMPAGES  \* MERGEFORMAT </w:instrText>
        </w:r>
        <w:r w:rsidRPr="00BB04F4">
          <w:rPr>
            <w:rStyle w:val="Nmerodepgina"/>
            <w:sz w:val="15"/>
            <w:szCs w:val="15"/>
          </w:rPr>
          <w:fldChar w:fldCharType="separate"/>
        </w:r>
        <w:r w:rsidRPr="00BB04F4">
          <w:rPr>
            <w:rStyle w:val="Nmerodepgina"/>
            <w:noProof/>
            <w:sz w:val="15"/>
            <w:szCs w:val="15"/>
          </w:rPr>
          <w:t>2</w:t>
        </w:r>
        <w:r w:rsidRPr="00BB04F4">
          <w:rPr>
            <w:rStyle w:val="Nmerodepgina"/>
            <w:sz w:val="15"/>
            <w:szCs w:val="15"/>
          </w:rPr>
          <w:fldChar w:fldCharType="end"/>
        </w:r>
      </w:p>
    </w:sdtContent>
  </w:sdt>
  <w:p w14:paraId="1FB9D721" w14:textId="6D2CE0E8" w:rsidR="00BB04F4" w:rsidRDefault="00BB04F4" w:rsidP="002C369C">
    <w:pPr>
      <w:pStyle w:val="Piedepgina"/>
    </w:pPr>
    <w:r w:rsidRPr="00BB04F4">
      <w:rPr>
        <w:noProof/>
      </w:rPr>
      <mc:AlternateContent>
        <mc:Choice Requires="wps">
          <w:drawing>
            <wp:anchor distT="0" distB="0" distL="114300" distR="114300" simplePos="0" relativeHeight="251671552" behindDoc="0" locked="0" layoutInCell="1" allowOverlap="1" wp14:anchorId="0E830FE6" wp14:editId="73B46047">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294D635D" w14:textId="77777777" w:rsidR="00BB04F4" w:rsidRPr="00947CFF" w:rsidRDefault="00BB04F4" w:rsidP="002C369C">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30FE6"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294D635D" w14:textId="77777777" w:rsidR="00BB04F4" w:rsidRPr="00947CFF" w:rsidRDefault="00BB04F4" w:rsidP="002C369C">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13C62974" wp14:editId="35C088C6">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F89AA7F" w14:textId="77777777" w:rsidR="00BB04F4" w:rsidRPr="00CC4920" w:rsidRDefault="00BB04F4" w:rsidP="002C369C">
                          <w:r w:rsidRPr="00CC4920">
                            <w:t>Comisión Colombiana del Océano· Construyendo País Marítimo</w:t>
                          </w:r>
                        </w:p>
                        <w:p w14:paraId="5F5ED8CC" w14:textId="77777777" w:rsidR="00BB04F4" w:rsidRPr="006A1F12" w:rsidRDefault="00BB04F4" w:rsidP="002C369C">
                          <w:r w:rsidRPr="006A1F12">
                            <w:t>Avenida Ciudad de Cali No. 51-66</w:t>
                          </w:r>
                        </w:p>
                        <w:p w14:paraId="54B00451" w14:textId="77777777" w:rsidR="00BB04F4" w:rsidRPr="003733C8" w:rsidRDefault="00BB04F4" w:rsidP="002C369C">
                          <w:pPr>
                            <w:rPr>
                              <w:lang w:val="en-US"/>
                            </w:rPr>
                          </w:pPr>
                          <w:proofErr w:type="spellStart"/>
                          <w:r w:rsidRPr="003733C8">
                            <w:rPr>
                              <w:lang w:val="en-US"/>
                            </w:rPr>
                            <w:t>Edificio</w:t>
                          </w:r>
                          <w:proofErr w:type="spellEnd"/>
                          <w:r w:rsidRPr="003733C8">
                            <w:rPr>
                              <w:lang w:val="en-US"/>
                            </w:rPr>
                            <w:t xml:space="preserve"> World Business Center</w:t>
                          </w:r>
                        </w:p>
                        <w:p w14:paraId="7FA27B14" w14:textId="77777777" w:rsidR="00BB04F4" w:rsidRPr="003733C8" w:rsidRDefault="00BB04F4" w:rsidP="002C369C">
                          <w:pPr>
                            <w:rPr>
                              <w:lang w:val="en-US"/>
                            </w:rPr>
                          </w:pPr>
                          <w:proofErr w:type="spellStart"/>
                          <w:r w:rsidRPr="003733C8">
                            <w:rPr>
                              <w:lang w:val="en-US"/>
                            </w:rPr>
                            <w:t>Teléfono</w:t>
                          </w:r>
                          <w:proofErr w:type="spellEnd"/>
                          <w:r w:rsidRPr="003733C8">
                            <w:rPr>
                              <w:lang w:val="en-US"/>
                            </w:rPr>
                            <w:t xml:space="preserve">: (57) (1) 555 6125 – 555 6122  </w:t>
                          </w:r>
                        </w:p>
                        <w:p w14:paraId="17589E70" w14:textId="77777777" w:rsidR="00BB04F4" w:rsidRPr="006A1F12" w:rsidRDefault="00BB04F4" w:rsidP="002C369C">
                          <w:r w:rsidRPr="006A1F12">
                            <w:t>Bogotá D.C. Colombia</w:t>
                          </w:r>
                        </w:p>
                        <w:p w14:paraId="3DC2DF04" w14:textId="77777777" w:rsidR="00BB04F4" w:rsidRPr="006A1F12" w:rsidRDefault="00BB04F4" w:rsidP="002C3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2974"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7F89AA7F" w14:textId="77777777" w:rsidR="00BB04F4" w:rsidRPr="00CC4920" w:rsidRDefault="00BB04F4" w:rsidP="002C369C">
                    <w:r w:rsidRPr="00CC4920">
                      <w:t>Comisión Colombiana del Océano· Construyendo País Marítimo</w:t>
                    </w:r>
                  </w:p>
                  <w:p w14:paraId="5F5ED8CC" w14:textId="77777777" w:rsidR="00BB04F4" w:rsidRPr="006A1F12" w:rsidRDefault="00BB04F4" w:rsidP="002C369C">
                    <w:r w:rsidRPr="006A1F12">
                      <w:t>Avenida Ciudad de Cali No. 51-66</w:t>
                    </w:r>
                  </w:p>
                  <w:p w14:paraId="54B00451" w14:textId="77777777" w:rsidR="00BB04F4" w:rsidRPr="003733C8" w:rsidRDefault="00BB04F4" w:rsidP="002C369C">
                    <w:pPr>
                      <w:rPr>
                        <w:lang w:val="en-US"/>
                      </w:rPr>
                    </w:pPr>
                    <w:proofErr w:type="spellStart"/>
                    <w:r w:rsidRPr="003733C8">
                      <w:rPr>
                        <w:lang w:val="en-US"/>
                      </w:rPr>
                      <w:t>Edificio</w:t>
                    </w:r>
                    <w:proofErr w:type="spellEnd"/>
                    <w:r w:rsidRPr="003733C8">
                      <w:rPr>
                        <w:lang w:val="en-US"/>
                      </w:rPr>
                      <w:t xml:space="preserve"> World Business Center</w:t>
                    </w:r>
                  </w:p>
                  <w:p w14:paraId="7FA27B14" w14:textId="77777777" w:rsidR="00BB04F4" w:rsidRPr="003733C8" w:rsidRDefault="00BB04F4" w:rsidP="002C369C">
                    <w:pPr>
                      <w:rPr>
                        <w:lang w:val="en-US"/>
                      </w:rPr>
                    </w:pPr>
                    <w:proofErr w:type="spellStart"/>
                    <w:r w:rsidRPr="003733C8">
                      <w:rPr>
                        <w:lang w:val="en-US"/>
                      </w:rPr>
                      <w:t>Teléfono</w:t>
                    </w:r>
                    <w:proofErr w:type="spellEnd"/>
                    <w:r w:rsidRPr="003733C8">
                      <w:rPr>
                        <w:lang w:val="en-US"/>
                      </w:rPr>
                      <w:t xml:space="preserve">: (57) (1) 555 6125 – 555 6122  </w:t>
                    </w:r>
                  </w:p>
                  <w:p w14:paraId="17589E70" w14:textId="77777777" w:rsidR="00BB04F4" w:rsidRPr="006A1F12" w:rsidRDefault="00BB04F4" w:rsidP="002C369C">
                    <w:r w:rsidRPr="006A1F12">
                      <w:t>Bogotá D.C. Colombia</w:t>
                    </w:r>
                  </w:p>
                  <w:p w14:paraId="3DC2DF04" w14:textId="77777777" w:rsidR="00BB04F4" w:rsidRPr="006A1F12" w:rsidRDefault="00BB04F4" w:rsidP="002C369C"/>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56E2E75F" wp14:editId="1F9C0D33">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2C99C272" w14:textId="171CB859"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6063EB">
                            <w:rPr>
                              <w:noProof/>
                            </w:rPr>
                            <w:t>4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E2E75F"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2C99C272" w14:textId="171CB859"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6063EB">
                      <w:rPr>
                        <w:noProof/>
                      </w:rPr>
                      <w:t>4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552B0" w14:textId="05E54884" w:rsidR="00BB04F4" w:rsidRDefault="00BB04F4" w:rsidP="002C369C">
    <w:pPr>
      <w:pStyle w:val="Piedepgina"/>
    </w:pPr>
    <w:r w:rsidRPr="00BB04F4">
      <w:rPr>
        <w:noProof/>
      </w:rPr>
      <mc:AlternateContent>
        <mc:Choice Requires="wps">
          <w:drawing>
            <wp:anchor distT="0" distB="0" distL="114300" distR="114300" simplePos="0" relativeHeight="251664384" behindDoc="0" locked="0" layoutInCell="1" allowOverlap="1" wp14:anchorId="1D20E7D7" wp14:editId="5181EA31">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651475BA" w14:textId="77777777" w:rsidR="00BB04F4" w:rsidRPr="00947CFF" w:rsidRDefault="00BB04F4" w:rsidP="002C369C">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20E7D7"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651475BA" w14:textId="77777777" w:rsidR="00BB04F4" w:rsidRPr="00947CFF" w:rsidRDefault="00BB04F4" w:rsidP="002C369C">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1DDE25BC" wp14:editId="5645DED1">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5D1D7C60" w14:textId="1B0D8FE4"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6063EB">
                            <w:rPr>
                              <w:noProof/>
                            </w:rPr>
                            <w:t>4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E25BC"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5D1D7C60" w14:textId="1B0D8FE4" w:rsidR="00BB04F4" w:rsidRPr="007D36DC" w:rsidRDefault="00BB04F4" w:rsidP="002C369C">
                    <w:r w:rsidRPr="007D36DC">
                      <w:t>Bogotá D.C.</w:t>
                    </w:r>
                    <w:r>
                      <w:t xml:space="preserve">, </w:t>
                    </w:r>
                    <w:r>
                      <w:fldChar w:fldCharType="begin"/>
                    </w:r>
                    <w:r>
                      <w:instrText xml:space="preserve"> TIME \@ "d 'de' MMMM 'de' yyyy" </w:instrText>
                    </w:r>
                    <w:r>
                      <w:fldChar w:fldCharType="separate"/>
                    </w:r>
                    <w:r w:rsidR="006063EB">
                      <w:rPr>
                        <w:noProof/>
                      </w:rPr>
                      <w:t>4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3E8524F7" wp14:editId="7DC5D59C">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7E400BB" w14:textId="77777777" w:rsidR="00BB04F4" w:rsidRPr="00CC4920" w:rsidRDefault="00BB04F4" w:rsidP="002C369C">
                          <w:r w:rsidRPr="00CC4920">
                            <w:t>Comisión Colombiana del Océano· Construyendo País Marítimo</w:t>
                          </w:r>
                        </w:p>
                        <w:p w14:paraId="00FD0E3B" w14:textId="77777777" w:rsidR="00BB04F4" w:rsidRPr="006A1F12" w:rsidRDefault="00BB04F4" w:rsidP="002C369C">
                          <w:r w:rsidRPr="006A1F12">
                            <w:t>Avenida Ciudad de Cali No. 51-66</w:t>
                          </w:r>
                        </w:p>
                        <w:p w14:paraId="0717B080" w14:textId="77777777" w:rsidR="00BB04F4" w:rsidRPr="003733C8" w:rsidRDefault="00BB04F4" w:rsidP="002C369C">
                          <w:pPr>
                            <w:rPr>
                              <w:lang w:val="en-US"/>
                            </w:rPr>
                          </w:pPr>
                          <w:proofErr w:type="spellStart"/>
                          <w:r w:rsidRPr="003733C8">
                            <w:rPr>
                              <w:lang w:val="en-US"/>
                            </w:rPr>
                            <w:t>Edificio</w:t>
                          </w:r>
                          <w:proofErr w:type="spellEnd"/>
                          <w:r w:rsidRPr="003733C8">
                            <w:rPr>
                              <w:lang w:val="en-US"/>
                            </w:rPr>
                            <w:t xml:space="preserve"> World Business Center</w:t>
                          </w:r>
                        </w:p>
                        <w:p w14:paraId="32DAC16B" w14:textId="77777777" w:rsidR="00BB04F4" w:rsidRPr="003733C8" w:rsidRDefault="00BB04F4" w:rsidP="002C369C">
                          <w:pPr>
                            <w:rPr>
                              <w:lang w:val="en-US"/>
                            </w:rPr>
                          </w:pPr>
                          <w:proofErr w:type="spellStart"/>
                          <w:r w:rsidRPr="003733C8">
                            <w:rPr>
                              <w:lang w:val="en-US"/>
                            </w:rPr>
                            <w:t>Teléfono</w:t>
                          </w:r>
                          <w:proofErr w:type="spellEnd"/>
                          <w:r w:rsidRPr="003733C8">
                            <w:rPr>
                              <w:lang w:val="en-US"/>
                            </w:rPr>
                            <w:t xml:space="preserve">: (57) (1) 555 6125 – 555 6122  </w:t>
                          </w:r>
                        </w:p>
                        <w:p w14:paraId="0D3AFD94" w14:textId="77777777" w:rsidR="00BB04F4" w:rsidRPr="006A1F12" w:rsidRDefault="00BB04F4" w:rsidP="002C369C">
                          <w:r w:rsidRPr="006A1F12">
                            <w:t>Bogotá D.C. Colombia</w:t>
                          </w:r>
                        </w:p>
                        <w:p w14:paraId="2B1ECE7A" w14:textId="77777777" w:rsidR="00BB04F4" w:rsidRPr="006A1F12" w:rsidRDefault="00BB04F4" w:rsidP="002C3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24F7"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77E400BB" w14:textId="77777777" w:rsidR="00BB04F4" w:rsidRPr="00CC4920" w:rsidRDefault="00BB04F4" w:rsidP="002C369C">
                    <w:r w:rsidRPr="00CC4920">
                      <w:t>Comisión Colombiana del Océano· Construyendo País Marítimo</w:t>
                    </w:r>
                  </w:p>
                  <w:p w14:paraId="00FD0E3B" w14:textId="77777777" w:rsidR="00BB04F4" w:rsidRPr="006A1F12" w:rsidRDefault="00BB04F4" w:rsidP="002C369C">
                    <w:r w:rsidRPr="006A1F12">
                      <w:t>Avenida Ciudad de Cali No. 51-66</w:t>
                    </w:r>
                  </w:p>
                  <w:p w14:paraId="0717B080" w14:textId="77777777" w:rsidR="00BB04F4" w:rsidRPr="003733C8" w:rsidRDefault="00BB04F4" w:rsidP="002C369C">
                    <w:pPr>
                      <w:rPr>
                        <w:lang w:val="en-US"/>
                      </w:rPr>
                    </w:pPr>
                    <w:proofErr w:type="spellStart"/>
                    <w:r w:rsidRPr="003733C8">
                      <w:rPr>
                        <w:lang w:val="en-US"/>
                      </w:rPr>
                      <w:t>Edificio</w:t>
                    </w:r>
                    <w:proofErr w:type="spellEnd"/>
                    <w:r w:rsidRPr="003733C8">
                      <w:rPr>
                        <w:lang w:val="en-US"/>
                      </w:rPr>
                      <w:t xml:space="preserve"> World Business Center</w:t>
                    </w:r>
                  </w:p>
                  <w:p w14:paraId="32DAC16B" w14:textId="77777777" w:rsidR="00BB04F4" w:rsidRPr="003733C8" w:rsidRDefault="00BB04F4" w:rsidP="002C369C">
                    <w:pPr>
                      <w:rPr>
                        <w:lang w:val="en-US"/>
                      </w:rPr>
                    </w:pPr>
                    <w:proofErr w:type="spellStart"/>
                    <w:r w:rsidRPr="003733C8">
                      <w:rPr>
                        <w:lang w:val="en-US"/>
                      </w:rPr>
                      <w:t>Teléfono</w:t>
                    </w:r>
                    <w:proofErr w:type="spellEnd"/>
                    <w:r w:rsidRPr="003733C8">
                      <w:rPr>
                        <w:lang w:val="en-US"/>
                      </w:rPr>
                      <w:t xml:space="preserve">: (57) (1) 555 6125 – 555 6122  </w:t>
                    </w:r>
                  </w:p>
                  <w:p w14:paraId="0D3AFD94" w14:textId="77777777" w:rsidR="00BB04F4" w:rsidRPr="006A1F12" w:rsidRDefault="00BB04F4" w:rsidP="002C369C">
                    <w:r w:rsidRPr="006A1F12">
                      <w:t>Bogotá D.C. Colombia</w:t>
                    </w:r>
                  </w:p>
                  <w:p w14:paraId="2B1ECE7A" w14:textId="77777777" w:rsidR="00BB04F4" w:rsidRPr="006A1F12" w:rsidRDefault="00BB04F4" w:rsidP="002C369C"/>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EC0CE" w14:textId="77777777" w:rsidR="00CE0851" w:rsidRDefault="00CE0851" w:rsidP="002C369C">
      <w:r>
        <w:separator/>
      </w:r>
    </w:p>
  </w:footnote>
  <w:footnote w:type="continuationSeparator" w:id="0">
    <w:p w14:paraId="2E92A449" w14:textId="77777777" w:rsidR="00CE0851" w:rsidRDefault="00CE0851" w:rsidP="002C3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0EA0" w14:textId="24FF10D6" w:rsidR="00BB04F4" w:rsidRDefault="00175A9B" w:rsidP="002C369C">
    <w:pPr>
      <w:pStyle w:val="Encabezado"/>
    </w:pPr>
    <w:r w:rsidRPr="00BB04F4">
      <w:rPr>
        <w:noProof/>
      </w:rPr>
      <w:drawing>
        <wp:anchor distT="0" distB="0" distL="114300" distR="114300" simplePos="0" relativeHeight="251666432" behindDoc="0" locked="0" layoutInCell="1" allowOverlap="1" wp14:anchorId="5AB37434" wp14:editId="1113DF05">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F9814D" wp14:editId="2604614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5FE7"/>
    <w:multiLevelType w:val="multilevel"/>
    <w:tmpl w:val="C756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730493974">
    <w:abstractNumId w:val="2"/>
  </w:num>
  <w:num w:numId="2" w16cid:durableId="1145513665">
    <w:abstractNumId w:val="1"/>
  </w:num>
  <w:num w:numId="3" w16cid:durableId="1403529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861"/>
    <w:rsid w:val="00002D9E"/>
    <w:rsid w:val="00003D17"/>
    <w:rsid w:val="00005977"/>
    <w:rsid w:val="00005C4E"/>
    <w:rsid w:val="000064C7"/>
    <w:rsid w:val="00011C1A"/>
    <w:rsid w:val="000140C1"/>
    <w:rsid w:val="0001497F"/>
    <w:rsid w:val="00020A1E"/>
    <w:rsid w:val="00021421"/>
    <w:rsid w:val="00022124"/>
    <w:rsid w:val="00024F9A"/>
    <w:rsid w:val="0003151E"/>
    <w:rsid w:val="00037FE0"/>
    <w:rsid w:val="000469BF"/>
    <w:rsid w:val="000471CB"/>
    <w:rsid w:val="00055881"/>
    <w:rsid w:val="0006249C"/>
    <w:rsid w:val="000713FC"/>
    <w:rsid w:val="00071DCC"/>
    <w:rsid w:val="000722BA"/>
    <w:rsid w:val="00091017"/>
    <w:rsid w:val="00097C28"/>
    <w:rsid w:val="000A3CA3"/>
    <w:rsid w:val="000A7603"/>
    <w:rsid w:val="000B047F"/>
    <w:rsid w:val="000B2178"/>
    <w:rsid w:val="000B39B3"/>
    <w:rsid w:val="000B5339"/>
    <w:rsid w:val="000B6114"/>
    <w:rsid w:val="000C0072"/>
    <w:rsid w:val="000C501A"/>
    <w:rsid w:val="000C6615"/>
    <w:rsid w:val="000D7989"/>
    <w:rsid w:val="000E38FC"/>
    <w:rsid w:val="000E6F0B"/>
    <w:rsid w:val="000F2EF8"/>
    <w:rsid w:val="000F4B7F"/>
    <w:rsid w:val="00104F3D"/>
    <w:rsid w:val="00111993"/>
    <w:rsid w:val="00116524"/>
    <w:rsid w:val="001207E3"/>
    <w:rsid w:val="001307D7"/>
    <w:rsid w:val="001334D3"/>
    <w:rsid w:val="001404BE"/>
    <w:rsid w:val="00153A7D"/>
    <w:rsid w:val="00155BEB"/>
    <w:rsid w:val="0016053D"/>
    <w:rsid w:val="00164E97"/>
    <w:rsid w:val="00167BE1"/>
    <w:rsid w:val="00167F04"/>
    <w:rsid w:val="00170DDE"/>
    <w:rsid w:val="00170F5A"/>
    <w:rsid w:val="0017315D"/>
    <w:rsid w:val="00173C90"/>
    <w:rsid w:val="00173E96"/>
    <w:rsid w:val="00174D3E"/>
    <w:rsid w:val="00175A9B"/>
    <w:rsid w:val="001774EF"/>
    <w:rsid w:val="00185408"/>
    <w:rsid w:val="0018590F"/>
    <w:rsid w:val="00187173"/>
    <w:rsid w:val="001A67F4"/>
    <w:rsid w:val="001B1C3D"/>
    <w:rsid w:val="001B1E75"/>
    <w:rsid w:val="001B4915"/>
    <w:rsid w:val="001B56E1"/>
    <w:rsid w:val="001B630B"/>
    <w:rsid w:val="001B7B0D"/>
    <w:rsid w:val="001C0F60"/>
    <w:rsid w:val="001C290C"/>
    <w:rsid w:val="001C790E"/>
    <w:rsid w:val="001D0422"/>
    <w:rsid w:val="001D4E0C"/>
    <w:rsid w:val="001D4FC9"/>
    <w:rsid w:val="001F67E4"/>
    <w:rsid w:val="00220CE6"/>
    <w:rsid w:val="00222031"/>
    <w:rsid w:val="00233529"/>
    <w:rsid w:val="0023692B"/>
    <w:rsid w:val="00237BE6"/>
    <w:rsid w:val="00237E6F"/>
    <w:rsid w:val="00260410"/>
    <w:rsid w:val="00264427"/>
    <w:rsid w:val="0027455F"/>
    <w:rsid w:val="002802C0"/>
    <w:rsid w:val="00281607"/>
    <w:rsid w:val="00283EE6"/>
    <w:rsid w:val="002955D1"/>
    <w:rsid w:val="002A037A"/>
    <w:rsid w:val="002A43FD"/>
    <w:rsid w:val="002A62C6"/>
    <w:rsid w:val="002B11D9"/>
    <w:rsid w:val="002B4474"/>
    <w:rsid w:val="002B6D48"/>
    <w:rsid w:val="002B71D3"/>
    <w:rsid w:val="002C369C"/>
    <w:rsid w:val="002C3B6D"/>
    <w:rsid w:val="002C6B90"/>
    <w:rsid w:val="002D7E45"/>
    <w:rsid w:val="002E396A"/>
    <w:rsid w:val="002F0851"/>
    <w:rsid w:val="002F0AEA"/>
    <w:rsid w:val="002F142A"/>
    <w:rsid w:val="00301BCC"/>
    <w:rsid w:val="00312235"/>
    <w:rsid w:val="003152F6"/>
    <w:rsid w:val="00324513"/>
    <w:rsid w:val="0032702C"/>
    <w:rsid w:val="003272A3"/>
    <w:rsid w:val="00332BAA"/>
    <w:rsid w:val="00337621"/>
    <w:rsid w:val="00342E63"/>
    <w:rsid w:val="0034685C"/>
    <w:rsid w:val="0034782D"/>
    <w:rsid w:val="00351456"/>
    <w:rsid w:val="0035291A"/>
    <w:rsid w:val="00355491"/>
    <w:rsid w:val="0036018A"/>
    <w:rsid w:val="00361EDB"/>
    <w:rsid w:val="00363E2E"/>
    <w:rsid w:val="00371711"/>
    <w:rsid w:val="003733C8"/>
    <w:rsid w:val="00377091"/>
    <w:rsid w:val="00380327"/>
    <w:rsid w:val="003809B5"/>
    <w:rsid w:val="0038104D"/>
    <w:rsid w:val="00381753"/>
    <w:rsid w:val="00384D4E"/>
    <w:rsid w:val="003902AF"/>
    <w:rsid w:val="00395ECD"/>
    <w:rsid w:val="003A1113"/>
    <w:rsid w:val="003A781F"/>
    <w:rsid w:val="003B25E0"/>
    <w:rsid w:val="003B31FB"/>
    <w:rsid w:val="003B35D3"/>
    <w:rsid w:val="003B600B"/>
    <w:rsid w:val="003B68F5"/>
    <w:rsid w:val="003C08A1"/>
    <w:rsid w:val="003D1623"/>
    <w:rsid w:val="003D364F"/>
    <w:rsid w:val="003E19CF"/>
    <w:rsid w:val="003E4520"/>
    <w:rsid w:val="003F3011"/>
    <w:rsid w:val="003F727D"/>
    <w:rsid w:val="003F7A53"/>
    <w:rsid w:val="00400D2C"/>
    <w:rsid w:val="0041141E"/>
    <w:rsid w:val="004146DE"/>
    <w:rsid w:val="00420FB1"/>
    <w:rsid w:val="0043551C"/>
    <w:rsid w:val="004454FA"/>
    <w:rsid w:val="004465DB"/>
    <w:rsid w:val="00454A1A"/>
    <w:rsid w:val="00460A92"/>
    <w:rsid w:val="004630A6"/>
    <w:rsid w:val="004637A1"/>
    <w:rsid w:val="0046520E"/>
    <w:rsid w:val="0047195D"/>
    <w:rsid w:val="0047701A"/>
    <w:rsid w:val="0047794B"/>
    <w:rsid w:val="00483C83"/>
    <w:rsid w:val="004A2F6F"/>
    <w:rsid w:val="004B4779"/>
    <w:rsid w:val="004C0FFC"/>
    <w:rsid w:val="004C18BE"/>
    <w:rsid w:val="004C5231"/>
    <w:rsid w:val="004D0AA0"/>
    <w:rsid w:val="004D5EC7"/>
    <w:rsid w:val="004D7C7E"/>
    <w:rsid w:val="004E31BE"/>
    <w:rsid w:val="004E4CF7"/>
    <w:rsid w:val="00501F83"/>
    <w:rsid w:val="00510AC4"/>
    <w:rsid w:val="00512055"/>
    <w:rsid w:val="00512830"/>
    <w:rsid w:val="005203BB"/>
    <w:rsid w:val="00520992"/>
    <w:rsid w:val="00520B0A"/>
    <w:rsid w:val="00521955"/>
    <w:rsid w:val="005257B7"/>
    <w:rsid w:val="005258AA"/>
    <w:rsid w:val="00532EF2"/>
    <w:rsid w:val="00535B81"/>
    <w:rsid w:val="0053741F"/>
    <w:rsid w:val="0054087F"/>
    <w:rsid w:val="005429AC"/>
    <w:rsid w:val="00544AC4"/>
    <w:rsid w:val="00545318"/>
    <w:rsid w:val="005506A9"/>
    <w:rsid w:val="00553B94"/>
    <w:rsid w:val="0055466E"/>
    <w:rsid w:val="005633C7"/>
    <w:rsid w:val="005659DF"/>
    <w:rsid w:val="005707F1"/>
    <w:rsid w:val="0058074D"/>
    <w:rsid w:val="0059346A"/>
    <w:rsid w:val="005962DD"/>
    <w:rsid w:val="005A6D51"/>
    <w:rsid w:val="005B158E"/>
    <w:rsid w:val="005C07DB"/>
    <w:rsid w:val="005C465C"/>
    <w:rsid w:val="005C4F0D"/>
    <w:rsid w:val="005D0C5A"/>
    <w:rsid w:val="005D1CE5"/>
    <w:rsid w:val="005D2FA1"/>
    <w:rsid w:val="005D328C"/>
    <w:rsid w:val="005D7A0C"/>
    <w:rsid w:val="005E21CA"/>
    <w:rsid w:val="005E425F"/>
    <w:rsid w:val="005F034B"/>
    <w:rsid w:val="005F454A"/>
    <w:rsid w:val="005F54F2"/>
    <w:rsid w:val="005F6F6E"/>
    <w:rsid w:val="005F794A"/>
    <w:rsid w:val="00601874"/>
    <w:rsid w:val="0060235D"/>
    <w:rsid w:val="006059DF"/>
    <w:rsid w:val="006063EB"/>
    <w:rsid w:val="00614217"/>
    <w:rsid w:val="006203E6"/>
    <w:rsid w:val="00625BEA"/>
    <w:rsid w:val="006361C9"/>
    <w:rsid w:val="00637CF5"/>
    <w:rsid w:val="00646957"/>
    <w:rsid w:val="00650137"/>
    <w:rsid w:val="00655D8F"/>
    <w:rsid w:val="00656A82"/>
    <w:rsid w:val="006678A4"/>
    <w:rsid w:val="00674C6B"/>
    <w:rsid w:val="006771C5"/>
    <w:rsid w:val="0067766F"/>
    <w:rsid w:val="00694458"/>
    <w:rsid w:val="006978B0"/>
    <w:rsid w:val="006A3DC9"/>
    <w:rsid w:val="006A6046"/>
    <w:rsid w:val="006A651F"/>
    <w:rsid w:val="006C0F55"/>
    <w:rsid w:val="006C778A"/>
    <w:rsid w:val="006D25C9"/>
    <w:rsid w:val="006D5493"/>
    <w:rsid w:val="006E5E79"/>
    <w:rsid w:val="006E66C7"/>
    <w:rsid w:val="006F2A4A"/>
    <w:rsid w:val="006F51F9"/>
    <w:rsid w:val="006F7971"/>
    <w:rsid w:val="00705BB4"/>
    <w:rsid w:val="00707D99"/>
    <w:rsid w:val="00710984"/>
    <w:rsid w:val="0071338B"/>
    <w:rsid w:val="00730D18"/>
    <w:rsid w:val="00731F85"/>
    <w:rsid w:val="00735995"/>
    <w:rsid w:val="00737D12"/>
    <w:rsid w:val="007424F5"/>
    <w:rsid w:val="007432C3"/>
    <w:rsid w:val="00753170"/>
    <w:rsid w:val="00753B88"/>
    <w:rsid w:val="00754222"/>
    <w:rsid w:val="00761E3B"/>
    <w:rsid w:val="00762ECB"/>
    <w:rsid w:val="0076650C"/>
    <w:rsid w:val="0076692A"/>
    <w:rsid w:val="007737F1"/>
    <w:rsid w:val="00773EFD"/>
    <w:rsid w:val="00783DCD"/>
    <w:rsid w:val="00784CFB"/>
    <w:rsid w:val="00791867"/>
    <w:rsid w:val="007A234A"/>
    <w:rsid w:val="007A3D7E"/>
    <w:rsid w:val="007A3DC4"/>
    <w:rsid w:val="007A57E3"/>
    <w:rsid w:val="007B3142"/>
    <w:rsid w:val="007B66C8"/>
    <w:rsid w:val="007B7E70"/>
    <w:rsid w:val="007D643E"/>
    <w:rsid w:val="007F44D5"/>
    <w:rsid w:val="008012FE"/>
    <w:rsid w:val="00813048"/>
    <w:rsid w:val="008131EB"/>
    <w:rsid w:val="00821877"/>
    <w:rsid w:val="00822091"/>
    <w:rsid w:val="00823039"/>
    <w:rsid w:val="0083223D"/>
    <w:rsid w:val="00836A89"/>
    <w:rsid w:val="00843B61"/>
    <w:rsid w:val="00844E32"/>
    <w:rsid w:val="008512A9"/>
    <w:rsid w:val="008517BC"/>
    <w:rsid w:val="008520F4"/>
    <w:rsid w:val="00853258"/>
    <w:rsid w:val="0086277A"/>
    <w:rsid w:val="00863550"/>
    <w:rsid w:val="00866B16"/>
    <w:rsid w:val="0087009B"/>
    <w:rsid w:val="00875C81"/>
    <w:rsid w:val="00875DCB"/>
    <w:rsid w:val="008772DA"/>
    <w:rsid w:val="00883C9C"/>
    <w:rsid w:val="0088486F"/>
    <w:rsid w:val="00886250"/>
    <w:rsid w:val="008904DB"/>
    <w:rsid w:val="00891AE6"/>
    <w:rsid w:val="00896D33"/>
    <w:rsid w:val="008A5925"/>
    <w:rsid w:val="008A7D4F"/>
    <w:rsid w:val="008B0CFB"/>
    <w:rsid w:val="008B2E44"/>
    <w:rsid w:val="008C26AF"/>
    <w:rsid w:val="008C3175"/>
    <w:rsid w:val="008C374A"/>
    <w:rsid w:val="008E1FD1"/>
    <w:rsid w:val="008E458F"/>
    <w:rsid w:val="008F1B13"/>
    <w:rsid w:val="008F2463"/>
    <w:rsid w:val="008F2BA2"/>
    <w:rsid w:val="008F50E8"/>
    <w:rsid w:val="009066E2"/>
    <w:rsid w:val="0090730F"/>
    <w:rsid w:val="00911183"/>
    <w:rsid w:val="009157A8"/>
    <w:rsid w:val="00922AA8"/>
    <w:rsid w:val="00925AB2"/>
    <w:rsid w:val="00926E9F"/>
    <w:rsid w:val="0093377A"/>
    <w:rsid w:val="00934577"/>
    <w:rsid w:val="009405BD"/>
    <w:rsid w:val="0094191D"/>
    <w:rsid w:val="009519AF"/>
    <w:rsid w:val="00955402"/>
    <w:rsid w:val="009614E7"/>
    <w:rsid w:val="0096606B"/>
    <w:rsid w:val="00971215"/>
    <w:rsid w:val="009753C5"/>
    <w:rsid w:val="0097740F"/>
    <w:rsid w:val="0098106F"/>
    <w:rsid w:val="00983E2F"/>
    <w:rsid w:val="00984891"/>
    <w:rsid w:val="009870F8"/>
    <w:rsid w:val="0099290F"/>
    <w:rsid w:val="009A1158"/>
    <w:rsid w:val="009A15B1"/>
    <w:rsid w:val="009A586F"/>
    <w:rsid w:val="009A7BB6"/>
    <w:rsid w:val="009A7E43"/>
    <w:rsid w:val="009B0098"/>
    <w:rsid w:val="009B3FF1"/>
    <w:rsid w:val="009B6634"/>
    <w:rsid w:val="009B7FE6"/>
    <w:rsid w:val="009C71A7"/>
    <w:rsid w:val="009C7FC9"/>
    <w:rsid w:val="009D0112"/>
    <w:rsid w:val="009D1680"/>
    <w:rsid w:val="009D33DE"/>
    <w:rsid w:val="009D57CF"/>
    <w:rsid w:val="009E5863"/>
    <w:rsid w:val="009F7166"/>
    <w:rsid w:val="00A02F26"/>
    <w:rsid w:val="00A1563D"/>
    <w:rsid w:val="00A20518"/>
    <w:rsid w:val="00A223C3"/>
    <w:rsid w:val="00A25B45"/>
    <w:rsid w:val="00A2630B"/>
    <w:rsid w:val="00A26CBA"/>
    <w:rsid w:val="00A2792F"/>
    <w:rsid w:val="00A313B7"/>
    <w:rsid w:val="00A34449"/>
    <w:rsid w:val="00A369D1"/>
    <w:rsid w:val="00A36FA8"/>
    <w:rsid w:val="00A410C3"/>
    <w:rsid w:val="00A50BB4"/>
    <w:rsid w:val="00A53116"/>
    <w:rsid w:val="00A64F3B"/>
    <w:rsid w:val="00A81A50"/>
    <w:rsid w:val="00A92634"/>
    <w:rsid w:val="00A9402B"/>
    <w:rsid w:val="00A973BE"/>
    <w:rsid w:val="00A97C07"/>
    <w:rsid w:val="00AA3E5F"/>
    <w:rsid w:val="00AA5E46"/>
    <w:rsid w:val="00AB156D"/>
    <w:rsid w:val="00AB1E5B"/>
    <w:rsid w:val="00AB573B"/>
    <w:rsid w:val="00AB680B"/>
    <w:rsid w:val="00AB6AE5"/>
    <w:rsid w:val="00AC007B"/>
    <w:rsid w:val="00AC4457"/>
    <w:rsid w:val="00AD75F6"/>
    <w:rsid w:val="00AF688A"/>
    <w:rsid w:val="00AF74EF"/>
    <w:rsid w:val="00B027BA"/>
    <w:rsid w:val="00B061D2"/>
    <w:rsid w:val="00B06F34"/>
    <w:rsid w:val="00B1483B"/>
    <w:rsid w:val="00B16DA2"/>
    <w:rsid w:val="00B226E6"/>
    <w:rsid w:val="00B2307D"/>
    <w:rsid w:val="00B2448B"/>
    <w:rsid w:val="00B36DCB"/>
    <w:rsid w:val="00B44D67"/>
    <w:rsid w:val="00B51AF2"/>
    <w:rsid w:val="00B644F3"/>
    <w:rsid w:val="00B70580"/>
    <w:rsid w:val="00B75506"/>
    <w:rsid w:val="00B80B4A"/>
    <w:rsid w:val="00B80B67"/>
    <w:rsid w:val="00B829B4"/>
    <w:rsid w:val="00B873FC"/>
    <w:rsid w:val="00BA255A"/>
    <w:rsid w:val="00BB04F4"/>
    <w:rsid w:val="00BB0BAB"/>
    <w:rsid w:val="00BB1496"/>
    <w:rsid w:val="00BB1976"/>
    <w:rsid w:val="00BB3E44"/>
    <w:rsid w:val="00BC1A7F"/>
    <w:rsid w:val="00BC58DC"/>
    <w:rsid w:val="00BC6EF4"/>
    <w:rsid w:val="00BC7E4E"/>
    <w:rsid w:val="00BE06D7"/>
    <w:rsid w:val="00BE36FC"/>
    <w:rsid w:val="00BF13D7"/>
    <w:rsid w:val="00C12D9D"/>
    <w:rsid w:val="00C16C45"/>
    <w:rsid w:val="00C22062"/>
    <w:rsid w:val="00C22586"/>
    <w:rsid w:val="00C272B0"/>
    <w:rsid w:val="00C33819"/>
    <w:rsid w:val="00C4448B"/>
    <w:rsid w:val="00C57AFE"/>
    <w:rsid w:val="00C60993"/>
    <w:rsid w:val="00C6707A"/>
    <w:rsid w:val="00C71140"/>
    <w:rsid w:val="00C723BD"/>
    <w:rsid w:val="00C7475F"/>
    <w:rsid w:val="00C74E67"/>
    <w:rsid w:val="00C8621B"/>
    <w:rsid w:val="00C96323"/>
    <w:rsid w:val="00C9635E"/>
    <w:rsid w:val="00C96F93"/>
    <w:rsid w:val="00CB69AA"/>
    <w:rsid w:val="00CB6BB3"/>
    <w:rsid w:val="00CC1E9D"/>
    <w:rsid w:val="00CC3021"/>
    <w:rsid w:val="00CC3237"/>
    <w:rsid w:val="00CC525B"/>
    <w:rsid w:val="00CC5B8C"/>
    <w:rsid w:val="00CC66B3"/>
    <w:rsid w:val="00CC66FE"/>
    <w:rsid w:val="00CC6E03"/>
    <w:rsid w:val="00CE0851"/>
    <w:rsid w:val="00CE19EC"/>
    <w:rsid w:val="00CF148C"/>
    <w:rsid w:val="00CF154D"/>
    <w:rsid w:val="00CF2B7C"/>
    <w:rsid w:val="00CF2D52"/>
    <w:rsid w:val="00CF34A1"/>
    <w:rsid w:val="00CF44B7"/>
    <w:rsid w:val="00CF5F3F"/>
    <w:rsid w:val="00D072F9"/>
    <w:rsid w:val="00D12A13"/>
    <w:rsid w:val="00D14CF6"/>
    <w:rsid w:val="00D17274"/>
    <w:rsid w:val="00D20657"/>
    <w:rsid w:val="00D22861"/>
    <w:rsid w:val="00D23005"/>
    <w:rsid w:val="00D343EC"/>
    <w:rsid w:val="00D452F7"/>
    <w:rsid w:val="00D533F2"/>
    <w:rsid w:val="00D56994"/>
    <w:rsid w:val="00D56E32"/>
    <w:rsid w:val="00D57D81"/>
    <w:rsid w:val="00D61D39"/>
    <w:rsid w:val="00D64BA9"/>
    <w:rsid w:val="00D651D0"/>
    <w:rsid w:val="00D66259"/>
    <w:rsid w:val="00D702D4"/>
    <w:rsid w:val="00D70848"/>
    <w:rsid w:val="00D70FD6"/>
    <w:rsid w:val="00D72721"/>
    <w:rsid w:val="00D7683B"/>
    <w:rsid w:val="00D77E03"/>
    <w:rsid w:val="00D80CFF"/>
    <w:rsid w:val="00D814D0"/>
    <w:rsid w:val="00D83505"/>
    <w:rsid w:val="00D87FE5"/>
    <w:rsid w:val="00D9256A"/>
    <w:rsid w:val="00D92B3A"/>
    <w:rsid w:val="00D93874"/>
    <w:rsid w:val="00D94036"/>
    <w:rsid w:val="00D9674D"/>
    <w:rsid w:val="00DA1598"/>
    <w:rsid w:val="00DA1845"/>
    <w:rsid w:val="00DA55C5"/>
    <w:rsid w:val="00DB1E0D"/>
    <w:rsid w:val="00DB35B7"/>
    <w:rsid w:val="00DB41A0"/>
    <w:rsid w:val="00DC29CB"/>
    <w:rsid w:val="00DC500E"/>
    <w:rsid w:val="00DC6F77"/>
    <w:rsid w:val="00DD1B05"/>
    <w:rsid w:val="00DD6C0C"/>
    <w:rsid w:val="00DE05C0"/>
    <w:rsid w:val="00DE0D6D"/>
    <w:rsid w:val="00DE6CAA"/>
    <w:rsid w:val="00DE7204"/>
    <w:rsid w:val="00DE7BAD"/>
    <w:rsid w:val="00DF1FC0"/>
    <w:rsid w:val="00DF3B20"/>
    <w:rsid w:val="00DF586F"/>
    <w:rsid w:val="00E00AD6"/>
    <w:rsid w:val="00E05A73"/>
    <w:rsid w:val="00E104E1"/>
    <w:rsid w:val="00E13557"/>
    <w:rsid w:val="00E17582"/>
    <w:rsid w:val="00E226BA"/>
    <w:rsid w:val="00E24EA1"/>
    <w:rsid w:val="00E2694A"/>
    <w:rsid w:val="00E3743A"/>
    <w:rsid w:val="00E40ECF"/>
    <w:rsid w:val="00E4477C"/>
    <w:rsid w:val="00E559F7"/>
    <w:rsid w:val="00E63D86"/>
    <w:rsid w:val="00E759B7"/>
    <w:rsid w:val="00E80483"/>
    <w:rsid w:val="00E823FD"/>
    <w:rsid w:val="00E85FA4"/>
    <w:rsid w:val="00E86C9A"/>
    <w:rsid w:val="00EA7CDD"/>
    <w:rsid w:val="00EB20FF"/>
    <w:rsid w:val="00EB36F0"/>
    <w:rsid w:val="00EB46E4"/>
    <w:rsid w:val="00EB69A8"/>
    <w:rsid w:val="00EC5B87"/>
    <w:rsid w:val="00ED2A59"/>
    <w:rsid w:val="00ED3268"/>
    <w:rsid w:val="00ED38F0"/>
    <w:rsid w:val="00ED7067"/>
    <w:rsid w:val="00EE3D50"/>
    <w:rsid w:val="00EE5FD1"/>
    <w:rsid w:val="00EE6102"/>
    <w:rsid w:val="00EF6836"/>
    <w:rsid w:val="00F00BF5"/>
    <w:rsid w:val="00F020C3"/>
    <w:rsid w:val="00F0297F"/>
    <w:rsid w:val="00F02AE0"/>
    <w:rsid w:val="00F10111"/>
    <w:rsid w:val="00F307ED"/>
    <w:rsid w:val="00F30B2F"/>
    <w:rsid w:val="00F316B8"/>
    <w:rsid w:val="00F40A05"/>
    <w:rsid w:val="00F508CC"/>
    <w:rsid w:val="00F54D28"/>
    <w:rsid w:val="00F56619"/>
    <w:rsid w:val="00F572B0"/>
    <w:rsid w:val="00F57649"/>
    <w:rsid w:val="00F64774"/>
    <w:rsid w:val="00F64986"/>
    <w:rsid w:val="00F73415"/>
    <w:rsid w:val="00F802C5"/>
    <w:rsid w:val="00F809AD"/>
    <w:rsid w:val="00F81525"/>
    <w:rsid w:val="00F82285"/>
    <w:rsid w:val="00F831E3"/>
    <w:rsid w:val="00F83D61"/>
    <w:rsid w:val="00F848E8"/>
    <w:rsid w:val="00F93F6B"/>
    <w:rsid w:val="00F95E6F"/>
    <w:rsid w:val="00F9663F"/>
    <w:rsid w:val="00F96CFE"/>
    <w:rsid w:val="00FA10A5"/>
    <w:rsid w:val="00FA2354"/>
    <w:rsid w:val="00FA2AEC"/>
    <w:rsid w:val="00FB19D6"/>
    <w:rsid w:val="00FB27B5"/>
    <w:rsid w:val="00FB4C81"/>
    <w:rsid w:val="00FC0163"/>
    <w:rsid w:val="00FD7019"/>
    <w:rsid w:val="00FE38C2"/>
    <w:rsid w:val="00FE4CAA"/>
    <w:rsid w:val="00FE604A"/>
    <w:rsid w:val="00FF68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38D42"/>
  <w15:chartTrackingRefBased/>
  <w15:docId w15:val="{14C96A37-4DA9-4444-BE8F-822BA11F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69C"/>
    <w:pPr>
      <w:spacing w:after="200" w:line="276" w:lineRule="auto"/>
      <w:jc w:val="both"/>
    </w:pPr>
    <w:rPr>
      <w:rFonts w:ascii="Book Antiqua" w:hAnsi="Book Antiqua"/>
      <w:sz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7B3142"/>
    <w:pPr>
      <w:outlineLvl w:val="2"/>
    </w:pPr>
  </w:style>
  <w:style w:type="paragraph" w:styleId="Ttulo4">
    <w:name w:val="heading 4"/>
    <w:basedOn w:val="Ttulo3"/>
    <w:next w:val="Normal"/>
    <w:link w:val="Ttulo4Car"/>
    <w:uiPriority w:val="9"/>
    <w:unhideWhenUsed/>
    <w:qFormat/>
    <w:rsid w:val="005429AC"/>
    <w:pPr>
      <w:outlineLvl w:val="3"/>
    </w:pPr>
  </w:style>
  <w:style w:type="paragraph" w:styleId="Ttulo5">
    <w:name w:val="heading 5"/>
    <w:basedOn w:val="Normal"/>
    <w:next w:val="Normal"/>
    <w:link w:val="Ttulo5Car"/>
    <w:uiPriority w:val="9"/>
    <w:semiHidden/>
    <w:unhideWhenUsed/>
    <w:qFormat/>
    <w:rsid w:val="00B1483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spacing w:before="40" w:after="40"/>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spacing w:before="40" w:after="40"/>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CC6E03"/>
    <w:pPr>
      <w:spacing w:before="40" w:after="40"/>
    </w:pPr>
    <w:rPr>
      <w:rFonts w:eastAsia="Times New Roman" w:cs="Times New Roman"/>
      <w:bCs/>
      <w:szCs w:val="2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7B3142"/>
    <w:rPr>
      <w:rFonts w:ascii="Book Antiqua" w:hAnsi="Book Antiqua"/>
      <w:sz w:val="20"/>
      <w:lang w:val="es-ES_tradnl"/>
    </w:rPr>
  </w:style>
  <w:style w:type="character" w:customStyle="1" w:styleId="Ttulo4Car">
    <w:name w:val="Título 4 Car"/>
    <w:basedOn w:val="Fuentedeprrafopredeter"/>
    <w:link w:val="Ttulo4"/>
    <w:uiPriority w:val="9"/>
    <w:rsid w:val="005429AC"/>
    <w:rPr>
      <w:rFonts w:ascii="Book Antiqua" w:hAnsi="Book Antiqua"/>
      <w:sz w:val="20"/>
      <w:lang w:val="es-ES_tradnl"/>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pPr>
      <w:spacing w:line="240" w:lineRule="auto"/>
    </w:pPr>
    <w:rPr>
      <w:szCs w:val="20"/>
    </w:rPr>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styleId="Bibliografa">
    <w:name w:val="Bibliography"/>
    <w:basedOn w:val="Normal"/>
    <w:next w:val="Normal"/>
    <w:uiPriority w:val="37"/>
    <w:unhideWhenUsed/>
    <w:rsid w:val="00A25B45"/>
    <w:pPr>
      <w:spacing w:after="0" w:line="480" w:lineRule="auto"/>
      <w:ind w:left="720" w:hanging="720"/>
    </w:pPr>
  </w:style>
  <w:style w:type="character" w:styleId="Hipervnculo">
    <w:name w:val="Hyperlink"/>
    <w:basedOn w:val="Fuentedeprrafopredeter"/>
    <w:uiPriority w:val="99"/>
    <w:unhideWhenUsed/>
    <w:rsid w:val="00B16DA2"/>
    <w:rPr>
      <w:color w:val="0000FF"/>
      <w:u w:val="single"/>
    </w:rPr>
  </w:style>
  <w:style w:type="paragraph" w:styleId="NormalWeb">
    <w:name w:val="Normal (Web)"/>
    <w:basedOn w:val="Normal"/>
    <w:uiPriority w:val="99"/>
    <w:semiHidden/>
    <w:unhideWhenUsed/>
    <w:rsid w:val="00F95E6F"/>
    <w:pPr>
      <w:spacing w:before="100" w:beforeAutospacing="1" w:after="100" w:afterAutospacing="1" w:line="240" w:lineRule="auto"/>
      <w:jc w:val="left"/>
    </w:pPr>
    <w:rPr>
      <w:rFonts w:ascii="Times New Roman" w:eastAsia="Times New Roman" w:hAnsi="Times New Roman" w:cs="Times New Roman"/>
      <w:sz w:val="24"/>
      <w:lang w:eastAsia="es-CO"/>
    </w:rPr>
  </w:style>
  <w:style w:type="character" w:styleId="Textodelmarcadordeposicin">
    <w:name w:val="Placeholder Text"/>
    <w:basedOn w:val="Fuentedeprrafopredeter"/>
    <w:uiPriority w:val="99"/>
    <w:semiHidden/>
    <w:rsid w:val="00F73415"/>
    <w:rPr>
      <w:color w:val="808080"/>
    </w:rPr>
  </w:style>
  <w:style w:type="character" w:customStyle="1" w:styleId="mop">
    <w:name w:val="mop"/>
    <w:basedOn w:val="Fuentedeprrafopredeter"/>
    <w:rsid w:val="00F73415"/>
  </w:style>
  <w:style w:type="character" w:customStyle="1" w:styleId="mord">
    <w:name w:val="mord"/>
    <w:basedOn w:val="Fuentedeprrafopredeter"/>
    <w:rsid w:val="00F73415"/>
  </w:style>
  <w:style w:type="character" w:customStyle="1" w:styleId="mopen">
    <w:name w:val="mopen"/>
    <w:basedOn w:val="Fuentedeprrafopredeter"/>
    <w:rsid w:val="00F73415"/>
  </w:style>
  <w:style w:type="character" w:customStyle="1" w:styleId="mclose">
    <w:name w:val="mclose"/>
    <w:basedOn w:val="Fuentedeprrafopredeter"/>
    <w:rsid w:val="00F73415"/>
  </w:style>
  <w:style w:type="character" w:customStyle="1" w:styleId="mrel">
    <w:name w:val="mrel"/>
    <w:basedOn w:val="Fuentedeprrafopredeter"/>
    <w:rsid w:val="00F73415"/>
  </w:style>
  <w:style w:type="character" w:customStyle="1" w:styleId="delimsizing">
    <w:name w:val="delimsizing"/>
    <w:basedOn w:val="Fuentedeprrafopredeter"/>
    <w:rsid w:val="00F73415"/>
  </w:style>
  <w:style w:type="character" w:customStyle="1" w:styleId="mbin">
    <w:name w:val="mbin"/>
    <w:basedOn w:val="Fuentedeprrafopredeter"/>
    <w:rsid w:val="00F73415"/>
  </w:style>
  <w:style w:type="character" w:customStyle="1" w:styleId="vlist-s">
    <w:name w:val="vlist-s"/>
    <w:basedOn w:val="Fuentedeprrafopredeter"/>
    <w:rsid w:val="00F73415"/>
  </w:style>
  <w:style w:type="character" w:customStyle="1" w:styleId="minner">
    <w:name w:val="minner"/>
    <w:basedOn w:val="Fuentedeprrafopredeter"/>
    <w:rsid w:val="00F73415"/>
  </w:style>
  <w:style w:type="character" w:customStyle="1" w:styleId="entity-link">
    <w:name w:val="entity-link"/>
    <w:basedOn w:val="Fuentedeprrafopredeter"/>
    <w:rsid w:val="00D94036"/>
  </w:style>
  <w:style w:type="paragraph" w:styleId="HTMLconformatoprevio">
    <w:name w:val="HTML Preformatted"/>
    <w:basedOn w:val="Normal"/>
    <w:link w:val="HTMLconformatoprevioCar"/>
    <w:uiPriority w:val="99"/>
    <w:semiHidden/>
    <w:unhideWhenUsed/>
    <w:rsid w:val="00F00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val="es-CO" w:eastAsia="es-CO"/>
    </w:rPr>
  </w:style>
  <w:style w:type="character" w:customStyle="1" w:styleId="HTMLconformatoprevioCar">
    <w:name w:val="HTML con formato previo Car"/>
    <w:basedOn w:val="Fuentedeprrafopredeter"/>
    <w:link w:val="HTMLconformatoprevio"/>
    <w:uiPriority w:val="99"/>
    <w:semiHidden/>
    <w:rsid w:val="00F00BF5"/>
    <w:rPr>
      <w:rFonts w:ascii="Courier New" w:eastAsia="Times New Roman" w:hAnsi="Courier New" w:cs="Courier New"/>
      <w:sz w:val="20"/>
      <w:szCs w:val="20"/>
      <w:lang w:eastAsia="es-CO"/>
    </w:rPr>
  </w:style>
  <w:style w:type="character" w:customStyle="1" w:styleId="gnd-iwgdh3b">
    <w:name w:val="gnd-iwgdh3b"/>
    <w:basedOn w:val="Fuentedeprrafopredeter"/>
    <w:rsid w:val="00F00BF5"/>
  </w:style>
  <w:style w:type="character" w:styleId="Mencinsinresolver">
    <w:name w:val="Unresolved Mention"/>
    <w:basedOn w:val="Fuentedeprrafopredeter"/>
    <w:uiPriority w:val="99"/>
    <w:semiHidden/>
    <w:unhideWhenUsed/>
    <w:rsid w:val="00AA5E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4212">
      <w:bodyDiv w:val="1"/>
      <w:marLeft w:val="0"/>
      <w:marRight w:val="0"/>
      <w:marTop w:val="0"/>
      <w:marBottom w:val="0"/>
      <w:divBdr>
        <w:top w:val="none" w:sz="0" w:space="0" w:color="auto"/>
        <w:left w:val="none" w:sz="0" w:space="0" w:color="auto"/>
        <w:bottom w:val="none" w:sz="0" w:space="0" w:color="auto"/>
        <w:right w:val="none" w:sz="0" w:space="0" w:color="auto"/>
      </w:divBdr>
      <w:divsChild>
        <w:div w:id="1418090198">
          <w:marLeft w:val="0"/>
          <w:marRight w:val="0"/>
          <w:marTop w:val="0"/>
          <w:marBottom w:val="0"/>
          <w:divBdr>
            <w:top w:val="none" w:sz="0" w:space="0" w:color="auto"/>
            <w:left w:val="none" w:sz="0" w:space="0" w:color="auto"/>
            <w:bottom w:val="none" w:sz="0" w:space="0" w:color="auto"/>
            <w:right w:val="none" w:sz="0" w:space="0" w:color="auto"/>
          </w:divBdr>
          <w:divsChild>
            <w:div w:id="326713347">
              <w:marLeft w:val="0"/>
              <w:marRight w:val="0"/>
              <w:marTop w:val="0"/>
              <w:marBottom w:val="0"/>
              <w:divBdr>
                <w:top w:val="none" w:sz="0" w:space="0" w:color="auto"/>
                <w:left w:val="none" w:sz="0" w:space="0" w:color="auto"/>
                <w:bottom w:val="none" w:sz="0" w:space="0" w:color="auto"/>
                <w:right w:val="none" w:sz="0" w:space="0" w:color="auto"/>
              </w:divBdr>
              <w:divsChild>
                <w:div w:id="3592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1719">
      <w:bodyDiv w:val="1"/>
      <w:marLeft w:val="0"/>
      <w:marRight w:val="0"/>
      <w:marTop w:val="0"/>
      <w:marBottom w:val="0"/>
      <w:divBdr>
        <w:top w:val="none" w:sz="0" w:space="0" w:color="auto"/>
        <w:left w:val="none" w:sz="0" w:space="0" w:color="auto"/>
        <w:bottom w:val="none" w:sz="0" w:space="0" w:color="auto"/>
        <w:right w:val="none" w:sz="0" w:space="0" w:color="auto"/>
      </w:divBdr>
    </w:div>
    <w:div w:id="174075073">
      <w:bodyDiv w:val="1"/>
      <w:marLeft w:val="0"/>
      <w:marRight w:val="0"/>
      <w:marTop w:val="0"/>
      <w:marBottom w:val="0"/>
      <w:divBdr>
        <w:top w:val="none" w:sz="0" w:space="0" w:color="auto"/>
        <w:left w:val="none" w:sz="0" w:space="0" w:color="auto"/>
        <w:bottom w:val="none" w:sz="0" w:space="0" w:color="auto"/>
        <w:right w:val="none" w:sz="0" w:space="0" w:color="auto"/>
      </w:divBdr>
      <w:divsChild>
        <w:div w:id="867791660">
          <w:marLeft w:val="0"/>
          <w:marRight w:val="0"/>
          <w:marTop w:val="0"/>
          <w:marBottom w:val="0"/>
          <w:divBdr>
            <w:top w:val="none" w:sz="0" w:space="0" w:color="auto"/>
            <w:left w:val="none" w:sz="0" w:space="0" w:color="auto"/>
            <w:bottom w:val="none" w:sz="0" w:space="0" w:color="auto"/>
            <w:right w:val="none" w:sz="0" w:space="0" w:color="auto"/>
          </w:divBdr>
          <w:divsChild>
            <w:div w:id="807934519">
              <w:marLeft w:val="0"/>
              <w:marRight w:val="0"/>
              <w:marTop w:val="0"/>
              <w:marBottom w:val="0"/>
              <w:divBdr>
                <w:top w:val="none" w:sz="0" w:space="0" w:color="auto"/>
                <w:left w:val="none" w:sz="0" w:space="0" w:color="auto"/>
                <w:bottom w:val="none" w:sz="0" w:space="0" w:color="auto"/>
                <w:right w:val="none" w:sz="0" w:space="0" w:color="auto"/>
              </w:divBdr>
              <w:divsChild>
                <w:div w:id="16403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64502">
      <w:bodyDiv w:val="1"/>
      <w:marLeft w:val="0"/>
      <w:marRight w:val="0"/>
      <w:marTop w:val="0"/>
      <w:marBottom w:val="0"/>
      <w:divBdr>
        <w:top w:val="none" w:sz="0" w:space="0" w:color="auto"/>
        <w:left w:val="none" w:sz="0" w:space="0" w:color="auto"/>
        <w:bottom w:val="none" w:sz="0" w:space="0" w:color="auto"/>
        <w:right w:val="none" w:sz="0" w:space="0" w:color="auto"/>
      </w:divBdr>
    </w:div>
    <w:div w:id="397167446">
      <w:bodyDiv w:val="1"/>
      <w:marLeft w:val="0"/>
      <w:marRight w:val="0"/>
      <w:marTop w:val="0"/>
      <w:marBottom w:val="0"/>
      <w:divBdr>
        <w:top w:val="none" w:sz="0" w:space="0" w:color="auto"/>
        <w:left w:val="none" w:sz="0" w:space="0" w:color="auto"/>
        <w:bottom w:val="none" w:sz="0" w:space="0" w:color="auto"/>
        <w:right w:val="none" w:sz="0" w:space="0" w:color="auto"/>
      </w:divBdr>
      <w:divsChild>
        <w:div w:id="113597854">
          <w:marLeft w:val="0"/>
          <w:marRight w:val="0"/>
          <w:marTop w:val="0"/>
          <w:marBottom w:val="0"/>
          <w:divBdr>
            <w:top w:val="none" w:sz="0" w:space="0" w:color="auto"/>
            <w:left w:val="none" w:sz="0" w:space="0" w:color="auto"/>
            <w:bottom w:val="none" w:sz="0" w:space="0" w:color="auto"/>
            <w:right w:val="none" w:sz="0" w:space="0" w:color="auto"/>
          </w:divBdr>
          <w:divsChild>
            <w:div w:id="703097183">
              <w:marLeft w:val="0"/>
              <w:marRight w:val="0"/>
              <w:marTop w:val="0"/>
              <w:marBottom w:val="0"/>
              <w:divBdr>
                <w:top w:val="none" w:sz="0" w:space="0" w:color="auto"/>
                <w:left w:val="none" w:sz="0" w:space="0" w:color="auto"/>
                <w:bottom w:val="none" w:sz="0" w:space="0" w:color="auto"/>
                <w:right w:val="none" w:sz="0" w:space="0" w:color="auto"/>
              </w:divBdr>
              <w:divsChild>
                <w:div w:id="14189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9738">
      <w:bodyDiv w:val="1"/>
      <w:marLeft w:val="0"/>
      <w:marRight w:val="0"/>
      <w:marTop w:val="0"/>
      <w:marBottom w:val="0"/>
      <w:divBdr>
        <w:top w:val="none" w:sz="0" w:space="0" w:color="auto"/>
        <w:left w:val="none" w:sz="0" w:space="0" w:color="auto"/>
        <w:bottom w:val="none" w:sz="0" w:space="0" w:color="auto"/>
        <w:right w:val="none" w:sz="0" w:space="0" w:color="auto"/>
      </w:divBdr>
      <w:divsChild>
        <w:div w:id="834995214">
          <w:marLeft w:val="0"/>
          <w:marRight w:val="0"/>
          <w:marTop w:val="0"/>
          <w:marBottom w:val="0"/>
          <w:divBdr>
            <w:top w:val="none" w:sz="0" w:space="0" w:color="auto"/>
            <w:left w:val="none" w:sz="0" w:space="0" w:color="auto"/>
            <w:bottom w:val="none" w:sz="0" w:space="0" w:color="auto"/>
            <w:right w:val="none" w:sz="0" w:space="0" w:color="auto"/>
          </w:divBdr>
          <w:divsChild>
            <w:div w:id="610670695">
              <w:marLeft w:val="0"/>
              <w:marRight w:val="0"/>
              <w:marTop w:val="0"/>
              <w:marBottom w:val="0"/>
              <w:divBdr>
                <w:top w:val="none" w:sz="0" w:space="0" w:color="auto"/>
                <w:left w:val="none" w:sz="0" w:space="0" w:color="auto"/>
                <w:bottom w:val="none" w:sz="0" w:space="0" w:color="auto"/>
                <w:right w:val="none" w:sz="0" w:space="0" w:color="auto"/>
              </w:divBdr>
              <w:divsChild>
                <w:div w:id="1184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768508">
      <w:bodyDiv w:val="1"/>
      <w:marLeft w:val="0"/>
      <w:marRight w:val="0"/>
      <w:marTop w:val="0"/>
      <w:marBottom w:val="0"/>
      <w:divBdr>
        <w:top w:val="none" w:sz="0" w:space="0" w:color="auto"/>
        <w:left w:val="none" w:sz="0" w:space="0" w:color="auto"/>
        <w:bottom w:val="none" w:sz="0" w:space="0" w:color="auto"/>
        <w:right w:val="none" w:sz="0" w:space="0" w:color="auto"/>
      </w:divBdr>
      <w:divsChild>
        <w:div w:id="1906648034">
          <w:marLeft w:val="0"/>
          <w:marRight w:val="0"/>
          <w:marTop w:val="0"/>
          <w:marBottom w:val="0"/>
          <w:divBdr>
            <w:top w:val="none" w:sz="0" w:space="0" w:color="auto"/>
            <w:left w:val="none" w:sz="0" w:space="0" w:color="auto"/>
            <w:bottom w:val="none" w:sz="0" w:space="0" w:color="auto"/>
            <w:right w:val="none" w:sz="0" w:space="0" w:color="auto"/>
          </w:divBdr>
          <w:divsChild>
            <w:div w:id="2137916185">
              <w:marLeft w:val="0"/>
              <w:marRight w:val="0"/>
              <w:marTop w:val="0"/>
              <w:marBottom w:val="0"/>
              <w:divBdr>
                <w:top w:val="none" w:sz="0" w:space="0" w:color="auto"/>
                <w:left w:val="none" w:sz="0" w:space="0" w:color="auto"/>
                <w:bottom w:val="none" w:sz="0" w:space="0" w:color="auto"/>
                <w:right w:val="none" w:sz="0" w:space="0" w:color="auto"/>
              </w:divBdr>
              <w:divsChild>
                <w:div w:id="8605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62145">
      <w:bodyDiv w:val="1"/>
      <w:marLeft w:val="0"/>
      <w:marRight w:val="0"/>
      <w:marTop w:val="0"/>
      <w:marBottom w:val="0"/>
      <w:divBdr>
        <w:top w:val="none" w:sz="0" w:space="0" w:color="auto"/>
        <w:left w:val="none" w:sz="0" w:space="0" w:color="auto"/>
        <w:bottom w:val="none" w:sz="0" w:space="0" w:color="auto"/>
        <w:right w:val="none" w:sz="0" w:space="0" w:color="auto"/>
      </w:divBdr>
    </w:div>
    <w:div w:id="669722453">
      <w:bodyDiv w:val="1"/>
      <w:marLeft w:val="0"/>
      <w:marRight w:val="0"/>
      <w:marTop w:val="0"/>
      <w:marBottom w:val="0"/>
      <w:divBdr>
        <w:top w:val="none" w:sz="0" w:space="0" w:color="auto"/>
        <w:left w:val="none" w:sz="0" w:space="0" w:color="auto"/>
        <w:bottom w:val="none" w:sz="0" w:space="0" w:color="auto"/>
        <w:right w:val="none" w:sz="0" w:space="0" w:color="auto"/>
      </w:divBdr>
    </w:div>
    <w:div w:id="785319508">
      <w:bodyDiv w:val="1"/>
      <w:marLeft w:val="0"/>
      <w:marRight w:val="0"/>
      <w:marTop w:val="0"/>
      <w:marBottom w:val="0"/>
      <w:divBdr>
        <w:top w:val="none" w:sz="0" w:space="0" w:color="auto"/>
        <w:left w:val="none" w:sz="0" w:space="0" w:color="auto"/>
        <w:bottom w:val="none" w:sz="0" w:space="0" w:color="auto"/>
        <w:right w:val="none" w:sz="0" w:space="0" w:color="auto"/>
      </w:divBdr>
      <w:divsChild>
        <w:div w:id="578291870">
          <w:marLeft w:val="0"/>
          <w:marRight w:val="0"/>
          <w:marTop w:val="0"/>
          <w:marBottom w:val="0"/>
          <w:divBdr>
            <w:top w:val="none" w:sz="0" w:space="0" w:color="auto"/>
            <w:left w:val="none" w:sz="0" w:space="0" w:color="auto"/>
            <w:bottom w:val="none" w:sz="0" w:space="0" w:color="auto"/>
            <w:right w:val="none" w:sz="0" w:space="0" w:color="auto"/>
          </w:divBdr>
          <w:divsChild>
            <w:div w:id="1862626509">
              <w:marLeft w:val="0"/>
              <w:marRight w:val="0"/>
              <w:marTop w:val="0"/>
              <w:marBottom w:val="0"/>
              <w:divBdr>
                <w:top w:val="none" w:sz="0" w:space="0" w:color="auto"/>
                <w:left w:val="none" w:sz="0" w:space="0" w:color="auto"/>
                <w:bottom w:val="none" w:sz="0" w:space="0" w:color="auto"/>
                <w:right w:val="none" w:sz="0" w:space="0" w:color="auto"/>
              </w:divBdr>
              <w:divsChild>
                <w:div w:id="8230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9839">
      <w:bodyDiv w:val="1"/>
      <w:marLeft w:val="0"/>
      <w:marRight w:val="0"/>
      <w:marTop w:val="0"/>
      <w:marBottom w:val="0"/>
      <w:divBdr>
        <w:top w:val="none" w:sz="0" w:space="0" w:color="auto"/>
        <w:left w:val="none" w:sz="0" w:space="0" w:color="auto"/>
        <w:bottom w:val="none" w:sz="0" w:space="0" w:color="auto"/>
        <w:right w:val="none" w:sz="0" w:space="0" w:color="auto"/>
      </w:divBdr>
    </w:div>
    <w:div w:id="1460293760">
      <w:bodyDiv w:val="1"/>
      <w:marLeft w:val="0"/>
      <w:marRight w:val="0"/>
      <w:marTop w:val="0"/>
      <w:marBottom w:val="0"/>
      <w:divBdr>
        <w:top w:val="none" w:sz="0" w:space="0" w:color="auto"/>
        <w:left w:val="none" w:sz="0" w:space="0" w:color="auto"/>
        <w:bottom w:val="none" w:sz="0" w:space="0" w:color="auto"/>
        <w:right w:val="none" w:sz="0" w:space="0" w:color="auto"/>
      </w:divBdr>
    </w:div>
    <w:div w:id="1522279387">
      <w:bodyDiv w:val="1"/>
      <w:marLeft w:val="0"/>
      <w:marRight w:val="0"/>
      <w:marTop w:val="0"/>
      <w:marBottom w:val="0"/>
      <w:divBdr>
        <w:top w:val="none" w:sz="0" w:space="0" w:color="auto"/>
        <w:left w:val="none" w:sz="0" w:space="0" w:color="auto"/>
        <w:bottom w:val="none" w:sz="0" w:space="0" w:color="auto"/>
        <w:right w:val="none" w:sz="0" w:space="0" w:color="auto"/>
      </w:divBdr>
    </w:div>
    <w:div w:id="1615331470">
      <w:bodyDiv w:val="1"/>
      <w:marLeft w:val="0"/>
      <w:marRight w:val="0"/>
      <w:marTop w:val="0"/>
      <w:marBottom w:val="0"/>
      <w:divBdr>
        <w:top w:val="none" w:sz="0" w:space="0" w:color="auto"/>
        <w:left w:val="none" w:sz="0" w:space="0" w:color="auto"/>
        <w:bottom w:val="none" w:sz="0" w:space="0" w:color="auto"/>
        <w:right w:val="none" w:sz="0" w:space="0" w:color="auto"/>
      </w:divBdr>
    </w:div>
    <w:div w:id="1694915078">
      <w:bodyDiv w:val="1"/>
      <w:marLeft w:val="0"/>
      <w:marRight w:val="0"/>
      <w:marTop w:val="0"/>
      <w:marBottom w:val="0"/>
      <w:divBdr>
        <w:top w:val="none" w:sz="0" w:space="0" w:color="auto"/>
        <w:left w:val="none" w:sz="0" w:space="0" w:color="auto"/>
        <w:bottom w:val="none" w:sz="0" w:space="0" w:color="auto"/>
        <w:right w:val="none" w:sz="0" w:space="0" w:color="auto"/>
      </w:divBdr>
    </w:div>
    <w:div w:id="1821312563">
      <w:bodyDiv w:val="1"/>
      <w:marLeft w:val="0"/>
      <w:marRight w:val="0"/>
      <w:marTop w:val="0"/>
      <w:marBottom w:val="0"/>
      <w:divBdr>
        <w:top w:val="none" w:sz="0" w:space="0" w:color="auto"/>
        <w:left w:val="none" w:sz="0" w:space="0" w:color="auto"/>
        <w:bottom w:val="none" w:sz="0" w:space="0" w:color="auto"/>
        <w:right w:val="none" w:sz="0" w:space="0" w:color="auto"/>
      </w:divBdr>
    </w:div>
    <w:div w:id="1861316198">
      <w:bodyDiv w:val="1"/>
      <w:marLeft w:val="0"/>
      <w:marRight w:val="0"/>
      <w:marTop w:val="0"/>
      <w:marBottom w:val="0"/>
      <w:divBdr>
        <w:top w:val="none" w:sz="0" w:space="0" w:color="auto"/>
        <w:left w:val="none" w:sz="0" w:space="0" w:color="auto"/>
        <w:bottom w:val="none" w:sz="0" w:space="0" w:color="auto"/>
        <w:right w:val="none" w:sz="0" w:space="0" w:color="auto"/>
      </w:divBdr>
      <w:divsChild>
        <w:div w:id="116947973">
          <w:marLeft w:val="0"/>
          <w:marRight w:val="0"/>
          <w:marTop w:val="0"/>
          <w:marBottom w:val="0"/>
          <w:divBdr>
            <w:top w:val="none" w:sz="0" w:space="0" w:color="auto"/>
            <w:left w:val="none" w:sz="0" w:space="0" w:color="auto"/>
            <w:bottom w:val="none" w:sz="0" w:space="0" w:color="auto"/>
            <w:right w:val="none" w:sz="0" w:space="0" w:color="auto"/>
          </w:divBdr>
          <w:divsChild>
            <w:div w:id="1568615280">
              <w:marLeft w:val="0"/>
              <w:marRight w:val="0"/>
              <w:marTop w:val="0"/>
              <w:marBottom w:val="0"/>
              <w:divBdr>
                <w:top w:val="none" w:sz="0" w:space="0" w:color="auto"/>
                <w:left w:val="none" w:sz="0" w:space="0" w:color="auto"/>
                <w:bottom w:val="none" w:sz="0" w:space="0" w:color="auto"/>
                <w:right w:val="none" w:sz="0" w:space="0" w:color="auto"/>
              </w:divBdr>
              <w:divsChild>
                <w:div w:id="188602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15876">
      <w:bodyDiv w:val="1"/>
      <w:marLeft w:val="0"/>
      <w:marRight w:val="0"/>
      <w:marTop w:val="0"/>
      <w:marBottom w:val="0"/>
      <w:divBdr>
        <w:top w:val="none" w:sz="0" w:space="0" w:color="auto"/>
        <w:left w:val="none" w:sz="0" w:space="0" w:color="auto"/>
        <w:bottom w:val="none" w:sz="0" w:space="0" w:color="auto"/>
        <w:right w:val="none" w:sz="0" w:space="0" w:color="auto"/>
      </w:divBdr>
    </w:div>
    <w:div w:id="192572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hrisBermudezR/Vibrio_ExpPacifico2021" TargetMode="External"/><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McR13</b:Tag>
    <b:SourceType>Book</b:SourceType>
    <b:Guid>{A859A031-65FD-42B0-A826-D4627C6A9078}</b:Guid>
    <b:Author>
      <b:Author>
        <b:NameList>
          <b:Person>
            <b:Last>McRaven</b:Last>
            <b:First>Richard</b:First>
          </b:Person>
        </b:NameList>
      </b:Author>
    </b:Author>
    <b:Title>Estrategia militar</b:Title>
    <b:Year>2013</b:Year>
    <b:City>New York</b:City>
    <b:Publisher>Plaza y hannes</b:Publisher>
    <b:RefOrder>1</b:RefOrder>
  </b:Source>
</b:Sources>
</file>

<file path=customXml/itemProps1.xml><?xml version="1.0" encoding="utf-8"?>
<ds:datastoreItem xmlns:ds="http://schemas.openxmlformats.org/officeDocument/2006/customXml" ds:itemID="{86A657B7-04E0-4A02-AB1A-57F22A574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39</Pages>
  <Words>27164</Words>
  <Characters>149408</Characters>
  <Application>Microsoft Office Word</Application>
  <DocSecurity>0</DocSecurity>
  <Lines>1245</Lines>
  <Paragraphs>352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Shamil Pardo Baquero</dc:creator>
  <cp:keywords/>
  <dc:description/>
  <cp:lastModifiedBy>Christian Bermúdez Rivas</cp:lastModifiedBy>
  <cp:revision>236</cp:revision>
  <cp:lastPrinted>2023-05-05T03:14:00Z</cp:lastPrinted>
  <dcterms:created xsi:type="dcterms:W3CDTF">2023-05-03T22:57:00Z</dcterms:created>
  <dcterms:modified xsi:type="dcterms:W3CDTF">2023-05-05T03:14:00Z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12dee2f4-65b2-3936-9646-3afa2b5463f2</vt:lpwstr>
  </property>
  <property fmtid="{D5CDD505-2E9C-101B-9397-08002B2CF9AE}" pid="24" name="Mendeley Citation Style_1">
    <vt:lpwstr>http://www.zotero.org/styles/apa</vt:lpwstr>
  </property>
  <property fmtid="{D5CDD505-2E9C-101B-9397-08002B2CF9AE}" pid="25" name="ZOTERO_PREF_1">
    <vt:lpwstr>&lt;data data-version="3" zotero-version="6.0.26"&gt;&lt;session id="uqCyY63W"/&gt;&lt;style id="http://www.zotero.org/styles/apa" locale="es-ES" hasBibliography="1" bibliographyStyleHasBeenSet="1"/&gt;&lt;prefs&gt;&lt;pref name="fieldType" value="Field"/&gt;&lt;pref name="automaticJourn</vt:lpwstr>
  </property>
  <property fmtid="{D5CDD505-2E9C-101B-9397-08002B2CF9AE}" pid="26" name="ZOTERO_PREF_2">
    <vt:lpwstr>alAbbreviations" value="true"/&gt;&lt;/prefs&gt;&lt;/data&gt;</vt:lpwstr>
  </property>
</Properties>
</file>